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D1" w:rsidRPr="00BA0F3C" w:rsidRDefault="00441ED1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A0F3C">
        <w:rPr>
          <w:rFonts w:ascii="Arial" w:hAnsi="Arial" w:cs="Arial"/>
          <w:b/>
          <w:sz w:val="32"/>
          <w:szCs w:val="32"/>
          <w:lang w:val="ru-RU"/>
        </w:rPr>
        <w:t>18.04. 2022   № 38/4-ДП</w:t>
      </w:r>
    </w:p>
    <w:p w:rsidR="00D213DD" w:rsidRPr="00BA0F3C" w:rsidRDefault="00D213DD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A0F3C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D213DD" w:rsidRPr="00BA0F3C" w:rsidRDefault="00D213DD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A0F3C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D213DD" w:rsidRPr="00BA0F3C" w:rsidRDefault="00D213DD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A0F3C">
        <w:rPr>
          <w:rFonts w:ascii="Arial" w:hAnsi="Arial" w:cs="Arial"/>
          <w:b/>
          <w:sz w:val="32"/>
          <w:szCs w:val="32"/>
          <w:lang w:val="ru-RU"/>
        </w:rPr>
        <w:t>УСТЬ - УДИНСКИЙ РАЙОН</w:t>
      </w:r>
    </w:p>
    <w:p w:rsidR="00D213DD" w:rsidRPr="00BA0F3C" w:rsidRDefault="00D213DD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A0F3C">
        <w:rPr>
          <w:rFonts w:ascii="Arial" w:hAnsi="Arial" w:cs="Arial"/>
          <w:b/>
          <w:sz w:val="32"/>
          <w:szCs w:val="32"/>
          <w:lang w:val="ru-RU"/>
        </w:rPr>
        <w:t>ДУМА</w:t>
      </w:r>
    </w:p>
    <w:p w:rsidR="00D213DD" w:rsidRPr="00BA0F3C" w:rsidRDefault="0018447B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A0F3C">
        <w:rPr>
          <w:rFonts w:ascii="Arial" w:hAnsi="Arial" w:cs="Arial"/>
          <w:b/>
          <w:sz w:val="32"/>
          <w:szCs w:val="32"/>
          <w:lang w:val="ru-RU"/>
        </w:rPr>
        <w:t>АТАЛАН</w:t>
      </w:r>
      <w:r w:rsidR="00D213DD" w:rsidRPr="00BA0F3C">
        <w:rPr>
          <w:rFonts w:ascii="Arial" w:hAnsi="Arial" w:cs="Arial"/>
          <w:b/>
          <w:sz w:val="32"/>
          <w:szCs w:val="32"/>
          <w:lang w:val="ru-RU"/>
        </w:rPr>
        <w:t>СКОГО   МУНИЦИПАЛЬНОГО ОБРАЗОВАНИЯ</w:t>
      </w:r>
    </w:p>
    <w:p w:rsidR="00D213DD" w:rsidRPr="00BA0F3C" w:rsidRDefault="00D213DD" w:rsidP="00834FFA">
      <w:pPr>
        <w:pStyle w:val="11"/>
        <w:tabs>
          <w:tab w:val="left" w:pos="1560"/>
        </w:tabs>
        <w:ind w:left="709" w:right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D213DD" w:rsidRPr="00BA0F3C" w:rsidRDefault="00D213DD" w:rsidP="00834FFA">
      <w:pPr>
        <w:pStyle w:val="11"/>
        <w:ind w:left="709" w:right="709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BA0F3C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D213DD" w:rsidRPr="00BA0F3C" w:rsidRDefault="00D213DD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213DD" w:rsidRPr="00BA0F3C" w:rsidRDefault="00D213DD" w:rsidP="00834FFA">
      <w:pPr>
        <w:pStyle w:val="11"/>
        <w:ind w:left="709" w:right="709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213DD" w:rsidRPr="00BA0F3C" w:rsidRDefault="00D213DD" w:rsidP="00834FF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A0F3C">
        <w:rPr>
          <w:rFonts w:ascii="Arial" w:hAnsi="Arial" w:cs="Arial"/>
          <w:b/>
          <w:sz w:val="32"/>
          <w:szCs w:val="32"/>
        </w:rPr>
        <w:t>ОТЧЕТ</w:t>
      </w:r>
    </w:p>
    <w:p w:rsidR="00D213DD" w:rsidRPr="00BA0F3C" w:rsidRDefault="00D213DD" w:rsidP="00834FF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A0F3C">
        <w:rPr>
          <w:rFonts w:ascii="Arial" w:hAnsi="Arial" w:cs="Arial"/>
          <w:b/>
          <w:sz w:val="32"/>
          <w:szCs w:val="32"/>
        </w:rPr>
        <w:t xml:space="preserve">главы </w:t>
      </w:r>
      <w:r w:rsidR="0018447B" w:rsidRPr="00BA0F3C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18447B" w:rsidRPr="00BA0F3C">
        <w:rPr>
          <w:rFonts w:ascii="Arial" w:hAnsi="Arial" w:cs="Arial"/>
          <w:b/>
          <w:sz w:val="32"/>
          <w:szCs w:val="32"/>
        </w:rPr>
        <w:t>Аталан</w:t>
      </w:r>
      <w:r w:rsidRPr="00BA0F3C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BA0F3C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D213DD" w:rsidRPr="00BA0F3C" w:rsidRDefault="0018447B" w:rsidP="00834FF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A0F3C">
        <w:rPr>
          <w:rFonts w:ascii="Arial" w:hAnsi="Arial" w:cs="Arial"/>
          <w:b/>
          <w:sz w:val="32"/>
          <w:szCs w:val="32"/>
        </w:rPr>
        <w:t>за 2021</w:t>
      </w:r>
      <w:r w:rsidR="00D213DD" w:rsidRPr="00BA0F3C">
        <w:rPr>
          <w:rFonts w:ascii="Arial" w:hAnsi="Arial" w:cs="Arial"/>
          <w:b/>
          <w:sz w:val="32"/>
          <w:szCs w:val="32"/>
        </w:rPr>
        <w:t xml:space="preserve"> год и о планах</w:t>
      </w:r>
    </w:p>
    <w:p w:rsidR="00D213DD" w:rsidRPr="00BA0F3C" w:rsidRDefault="0018447B" w:rsidP="00834FFA">
      <w:pPr>
        <w:spacing w:after="0" w:line="240" w:lineRule="auto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A0F3C">
        <w:rPr>
          <w:rFonts w:ascii="Arial" w:hAnsi="Arial" w:cs="Arial"/>
          <w:b/>
          <w:sz w:val="32"/>
          <w:szCs w:val="32"/>
        </w:rPr>
        <w:t>развития поселения на 2022</w:t>
      </w:r>
      <w:r w:rsidR="00D213DD" w:rsidRPr="00BA0F3C">
        <w:rPr>
          <w:rFonts w:ascii="Arial" w:hAnsi="Arial" w:cs="Arial"/>
          <w:b/>
          <w:sz w:val="32"/>
          <w:szCs w:val="32"/>
        </w:rPr>
        <w:t>год.</w:t>
      </w:r>
    </w:p>
    <w:p w:rsidR="00D213DD" w:rsidRPr="00BA0F3C" w:rsidRDefault="00D213DD" w:rsidP="00834FFA">
      <w:pPr>
        <w:ind w:left="709" w:right="709"/>
        <w:jc w:val="center"/>
        <w:rPr>
          <w:rFonts w:ascii="Arial" w:hAnsi="Arial" w:cs="Arial"/>
          <w:sz w:val="24"/>
          <w:szCs w:val="24"/>
        </w:rPr>
      </w:pPr>
    </w:p>
    <w:p w:rsidR="00D213DD" w:rsidRPr="00BA0F3C" w:rsidRDefault="00D213DD" w:rsidP="00834FFA">
      <w:pPr>
        <w:spacing w:after="0"/>
        <w:ind w:left="709" w:right="709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A0F3C">
        <w:rPr>
          <w:rFonts w:ascii="Arial" w:hAnsi="Arial" w:cs="Arial"/>
          <w:color w:val="000000"/>
          <w:sz w:val="24"/>
          <w:szCs w:val="24"/>
        </w:rPr>
        <w:t>В настоящем отчете отражены основные показатели социально-экономического развития сельского поселения, те успехи, которых мы достигли в прошедшем году</w:t>
      </w:r>
      <w:r w:rsidR="0018447B" w:rsidRPr="00BA0F3C">
        <w:rPr>
          <w:rFonts w:ascii="Arial" w:hAnsi="Arial" w:cs="Arial"/>
          <w:color w:val="000000"/>
          <w:sz w:val="24"/>
          <w:szCs w:val="24"/>
        </w:rPr>
        <w:t>, и намеченные задачи на 2022</w:t>
      </w:r>
      <w:r w:rsidRPr="00BA0F3C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D213DD" w:rsidRPr="00BA0F3C" w:rsidRDefault="0018447B" w:rsidP="00834FFA">
      <w:pPr>
        <w:pStyle w:val="a3"/>
        <w:shd w:val="clear" w:color="auto" w:fill="FFFFFF"/>
        <w:spacing w:before="0" w:beforeAutospacing="0" w:after="0"/>
        <w:ind w:left="709" w:right="709" w:firstLine="540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Численность населения </w:t>
      </w:r>
      <w:proofErr w:type="spellStart"/>
      <w:r w:rsidRPr="00BA0F3C">
        <w:rPr>
          <w:rFonts w:ascii="Arial" w:hAnsi="Arial" w:cs="Arial"/>
        </w:rPr>
        <w:t>Аталан</w:t>
      </w:r>
      <w:r w:rsidR="00D213DD" w:rsidRPr="00BA0F3C">
        <w:rPr>
          <w:rFonts w:ascii="Arial" w:hAnsi="Arial" w:cs="Arial"/>
        </w:rPr>
        <w:t>ского</w:t>
      </w:r>
      <w:proofErr w:type="spellEnd"/>
      <w:r w:rsidR="00D213DD" w:rsidRPr="00BA0F3C">
        <w:rPr>
          <w:rFonts w:ascii="Arial" w:hAnsi="Arial" w:cs="Arial"/>
        </w:rPr>
        <w:t xml:space="preserve"> муниципа</w:t>
      </w:r>
      <w:r w:rsidRPr="00BA0F3C">
        <w:rPr>
          <w:rFonts w:ascii="Arial" w:hAnsi="Arial" w:cs="Arial"/>
        </w:rPr>
        <w:t>льного образования на 01.01.2022</w:t>
      </w:r>
      <w:r w:rsidR="00062434" w:rsidRPr="00BA0F3C">
        <w:rPr>
          <w:rFonts w:ascii="Arial" w:hAnsi="Arial" w:cs="Arial"/>
        </w:rPr>
        <w:t xml:space="preserve"> года составляет 225 человек. Родилось – 5 человек, умерло – 0</w:t>
      </w:r>
      <w:r w:rsidR="00D213DD" w:rsidRPr="00BA0F3C">
        <w:rPr>
          <w:rFonts w:ascii="Arial" w:hAnsi="Arial" w:cs="Arial"/>
        </w:rPr>
        <w:t xml:space="preserve"> человек.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трудоспособного – 133</w:t>
      </w:r>
      <w:r w:rsidR="00D213DD" w:rsidRPr="00BA0F3C">
        <w:rPr>
          <w:rFonts w:ascii="Arial" w:hAnsi="Arial" w:cs="Arial"/>
        </w:rPr>
        <w:t xml:space="preserve"> человек</w:t>
      </w:r>
      <w:r w:rsidRPr="00BA0F3C">
        <w:rPr>
          <w:rFonts w:ascii="Arial" w:hAnsi="Arial" w:cs="Arial"/>
        </w:rPr>
        <w:t>а</w:t>
      </w:r>
      <w:r w:rsidR="00D213DD" w:rsidRPr="00BA0F3C">
        <w:rPr>
          <w:rFonts w:ascii="Arial" w:hAnsi="Arial" w:cs="Arial"/>
        </w:rPr>
        <w:t>;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старше трудоспособного – 36</w:t>
      </w:r>
      <w:r w:rsidR="00D213DD" w:rsidRPr="00BA0F3C">
        <w:rPr>
          <w:rFonts w:ascii="Arial" w:hAnsi="Arial" w:cs="Arial"/>
        </w:rPr>
        <w:t xml:space="preserve"> человек;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младше </w:t>
      </w:r>
      <w:r w:rsidR="00062434" w:rsidRPr="00BA0F3C">
        <w:rPr>
          <w:rFonts w:ascii="Arial" w:hAnsi="Arial" w:cs="Arial"/>
        </w:rPr>
        <w:t>трудоспособного – 56 человек</w:t>
      </w:r>
      <w:r w:rsidRPr="00BA0F3C">
        <w:rPr>
          <w:rFonts w:ascii="Arial" w:hAnsi="Arial" w:cs="Arial"/>
        </w:rPr>
        <w:t>;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пенсионеров – 58</w:t>
      </w:r>
      <w:r w:rsidR="00D213DD" w:rsidRPr="00BA0F3C">
        <w:rPr>
          <w:rFonts w:ascii="Arial" w:hAnsi="Arial" w:cs="Arial"/>
        </w:rPr>
        <w:t xml:space="preserve"> человек;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д</w:t>
      </w:r>
      <w:r w:rsidR="00062434" w:rsidRPr="00BA0F3C">
        <w:rPr>
          <w:rFonts w:ascii="Arial" w:hAnsi="Arial" w:cs="Arial"/>
        </w:rPr>
        <w:t>ети в возрасте до 18 лет –   56</w:t>
      </w:r>
      <w:r w:rsidRPr="00BA0F3C">
        <w:rPr>
          <w:rFonts w:ascii="Arial" w:hAnsi="Arial" w:cs="Arial"/>
        </w:rPr>
        <w:t xml:space="preserve"> человек;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ветеранов труда – 7</w:t>
      </w:r>
      <w:r w:rsidR="00D213DD" w:rsidRPr="00BA0F3C">
        <w:rPr>
          <w:rFonts w:ascii="Arial" w:hAnsi="Arial" w:cs="Arial"/>
        </w:rPr>
        <w:t xml:space="preserve"> человек;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тружеников тыла – 2 человека;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ветеранов боевых действий – 5</w:t>
      </w:r>
      <w:r w:rsidR="00D213DD" w:rsidRPr="00BA0F3C">
        <w:rPr>
          <w:rFonts w:ascii="Arial" w:hAnsi="Arial" w:cs="Arial"/>
        </w:rPr>
        <w:t xml:space="preserve"> человека.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 w:firstLine="708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В Поселении насчитывается 62 хозяйства</w:t>
      </w:r>
      <w:r w:rsidR="00D213DD" w:rsidRPr="00BA0F3C">
        <w:rPr>
          <w:rFonts w:ascii="Arial" w:hAnsi="Arial" w:cs="Arial"/>
        </w:rPr>
        <w:t>.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Деятел</w:t>
      </w:r>
      <w:r w:rsidR="0018447B" w:rsidRPr="00BA0F3C">
        <w:rPr>
          <w:rFonts w:ascii="Arial" w:hAnsi="Arial" w:cs="Arial"/>
        </w:rPr>
        <w:t xml:space="preserve">ьность Администрации </w:t>
      </w:r>
      <w:proofErr w:type="spellStart"/>
      <w:r w:rsidR="0018447B" w:rsidRPr="00BA0F3C">
        <w:rPr>
          <w:rFonts w:ascii="Arial" w:hAnsi="Arial" w:cs="Arial"/>
        </w:rPr>
        <w:t>Аталан</w:t>
      </w:r>
      <w:r w:rsidRPr="00BA0F3C">
        <w:rPr>
          <w:rFonts w:ascii="Arial" w:hAnsi="Arial" w:cs="Arial"/>
        </w:rPr>
        <w:t>ского</w:t>
      </w:r>
      <w:proofErr w:type="spellEnd"/>
      <w:r w:rsidRPr="00BA0F3C">
        <w:rPr>
          <w:rFonts w:ascii="Arial" w:hAnsi="Arial" w:cs="Arial"/>
        </w:rPr>
        <w:t xml:space="preserve"> муниципального образования основывается на федеральном и областном законодательстве, в </w:t>
      </w:r>
      <w:r w:rsidR="00062434" w:rsidRPr="00BA0F3C">
        <w:rPr>
          <w:rFonts w:ascii="Arial" w:hAnsi="Arial" w:cs="Arial"/>
        </w:rPr>
        <w:t xml:space="preserve">соответствии с Уставом </w:t>
      </w:r>
      <w:proofErr w:type="spellStart"/>
      <w:r w:rsidR="00062434" w:rsidRPr="00BA0F3C">
        <w:rPr>
          <w:rFonts w:ascii="Arial" w:hAnsi="Arial" w:cs="Arial"/>
        </w:rPr>
        <w:t>Аталан</w:t>
      </w:r>
      <w:r w:rsidRPr="00BA0F3C">
        <w:rPr>
          <w:rFonts w:ascii="Arial" w:hAnsi="Arial" w:cs="Arial"/>
        </w:rPr>
        <w:t>ского</w:t>
      </w:r>
      <w:proofErr w:type="spellEnd"/>
      <w:r w:rsidRPr="00BA0F3C">
        <w:rPr>
          <w:rFonts w:ascii="Arial" w:hAnsi="Arial" w:cs="Arial"/>
        </w:rPr>
        <w:t xml:space="preserve"> муниципального образования.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На территории пос</w:t>
      </w:r>
      <w:r w:rsidR="0018447B" w:rsidRPr="00BA0F3C">
        <w:rPr>
          <w:rFonts w:ascii="Arial" w:hAnsi="Arial" w:cs="Arial"/>
        </w:rPr>
        <w:t>еления находятся ИП  3</w:t>
      </w:r>
      <w:r w:rsidRPr="00BA0F3C">
        <w:rPr>
          <w:rFonts w:ascii="Arial" w:hAnsi="Arial" w:cs="Arial"/>
        </w:rPr>
        <w:t xml:space="preserve"> магазинов, почтовое</w:t>
      </w:r>
      <w:r w:rsidR="0018447B" w:rsidRPr="00BA0F3C">
        <w:rPr>
          <w:rFonts w:ascii="Arial" w:hAnsi="Arial" w:cs="Arial"/>
        </w:rPr>
        <w:t xml:space="preserve"> отделение связи, 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Социальная сфера п</w:t>
      </w:r>
      <w:r w:rsidR="0018447B" w:rsidRPr="00BA0F3C">
        <w:rPr>
          <w:rFonts w:ascii="Arial" w:hAnsi="Arial" w:cs="Arial"/>
        </w:rPr>
        <w:t>редставлена МКОУ «</w:t>
      </w:r>
      <w:proofErr w:type="spellStart"/>
      <w:r w:rsidR="0018447B" w:rsidRPr="00BA0F3C">
        <w:rPr>
          <w:rFonts w:ascii="Arial" w:hAnsi="Arial" w:cs="Arial"/>
        </w:rPr>
        <w:t>Аталанская</w:t>
      </w:r>
      <w:proofErr w:type="spellEnd"/>
      <w:r w:rsidR="0018447B" w:rsidRPr="00BA0F3C">
        <w:rPr>
          <w:rFonts w:ascii="Arial" w:hAnsi="Arial" w:cs="Arial"/>
        </w:rPr>
        <w:t xml:space="preserve"> ООШ, </w:t>
      </w:r>
      <w:proofErr w:type="spellStart"/>
      <w:r w:rsidR="0018447B" w:rsidRPr="00BA0F3C">
        <w:rPr>
          <w:rFonts w:ascii="Arial" w:hAnsi="Arial" w:cs="Arial"/>
        </w:rPr>
        <w:t>Аталанский</w:t>
      </w:r>
      <w:proofErr w:type="spellEnd"/>
      <w:r w:rsidR="0018447B" w:rsidRPr="00BA0F3C">
        <w:rPr>
          <w:rFonts w:ascii="Arial" w:hAnsi="Arial" w:cs="Arial"/>
        </w:rPr>
        <w:t xml:space="preserve"> </w:t>
      </w:r>
      <w:r w:rsidR="00832405" w:rsidRPr="00BA0F3C">
        <w:rPr>
          <w:rFonts w:ascii="Arial" w:hAnsi="Arial" w:cs="Arial"/>
        </w:rPr>
        <w:t xml:space="preserve"> </w:t>
      </w:r>
      <w:proofErr w:type="spellStart"/>
      <w:r w:rsidR="00832405" w:rsidRPr="00BA0F3C">
        <w:rPr>
          <w:rFonts w:ascii="Arial" w:hAnsi="Arial" w:cs="Arial"/>
        </w:rPr>
        <w:t>ФАПом</w:t>
      </w:r>
      <w:proofErr w:type="spellEnd"/>
      <w:proofErr w:type="gramStart"/>
      <w:r w:rsidR="00832405" w:rsidRPr="00BA0F3C">
        <w:rPr>
          <w:rFonts w:ascii="Arial" w:hAnsi="Arial" w:cs="Arial"/>
        </w:rPr>
        <w:t xml:space="preserve"> ,</w:t>
      </w:r>
      <w:proofErr w:type="gramEnd"/>
      <w:r w:rsidR="0018447B" w:rsidRPr="00BA0F3C">
        <w:rPr>
          <w:rFonts w:ascii="Arial" w:hAnsi="Arial" w:cs="Arial"/>
        </w:rPr>
        <w:t xml:space="preserve"> уборщик </w:t>
      </w:r>
      <w:proofErr w:type="spellStart"/>
      <w:r w:rsidR="0018447B" w:rsidRPr="00BA0F3C">
        <w:rPr>
          <w:rFonts w:ascii="Arial" w:hAnsi="Arial" w:cs="Arial"/>
        </w:rPr>
        <w:t>ФАПа</w:t>
      </w:r>
      <w:proofErr w:type="spellEnd"/>
      <w:r w:rsidR="0018447B" w:rsidRPr="00BA0F3C">
        <w:rPr>
          <w:rFonts w:ascii="Arial" w:hAnsi="Arial" w:cs="Arial"/>
        </w:rPr>
        <w:t xml:space="preserve"> Пономарева Татьяна </w:t>
      </w:r>
      <w:r w:rsidR="00AC7432" w:rsidRPr="00BA0F3C">
        <w:rPr>
          <w:rFonts w:ascii="Arial" w:hAnsi="Arial" w:cs="Arial"/>
        </w:rPr>
        <w:t>Алексеевна. имеется библиотека</w:t>
      </w:r>
      <w:r w:rsidR="0018447B" w:rsidRPr="00BA0F3C">
        <w:rPr>
          <w:rFonts w:ascii="Arial" w:hAnsi="Arial" w:cs="Arial"/>
        </w:rPr>
        <w:t>, культурный –досуговый  центр.</w:t>
      </w:r>
      <w:r w:rsidRPr="00BA0F3C">
        <w:rPr>
          <w:rFonts w:ascii="Arial" w:hAnsi="Arial" w:cs="Arial"/>
        </w:rPr>
        <w:t>. 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Style w:val="a4"/>
          <w:rFonts w:ascii="Arial" w:hAnsi="Arial" w:cs="Arial"/>
        </w:rPr>
        <w:t>Организационная работа.</w:t>
      </w:r>
      <w:r w:rsidRPr="00BA0F3C">
        <w:rPr>
          <w:rFonts w:ascii="Arial" w:hAnsi="Arial" w:cs="Arial"/>
        </w:rPr>
        <w:t xml:space="preserve"> Аппарат администрации с</w:t>
      </w:r>
      <w:r w:rsidR="0018447B" w:rsidRPr="00BA0F3C">
        <w:rPr>
          <w:rFonts w:ascii="Arial" w:hAnsi="Arial" w:cs="Arial"/>
        </w:rPr>
        <w:t>остоит из главы, 1 муниципальный служащий, 4</w:t>
      </w:r>
      <w:r w:rsidRPr="00BA0F3C">
        <w:rPr>
          <w:rFonts w:ascii="Arial" w:hAnsi="Arial" w:cs="Arial"/>
        </w:rPr>
        <w:t xml:space="preserve">-ти работников </w:t>
      </w:r>
      <w:r w:rsidR="0018447B" w:rsidRPr="00BA0F3C">
        <w:rPr>
          <w:rFonts w:ascii="Arial" w:hAnsi="Arial" w:cs="Arial"/>
        </w:rPr>
        <w:t>вспомогательного персонала (3 сторожа -</w:t>
      </w:r>
      <w:r w:rsidRPr="00BA0F3C">
        <w:rPr>
          <w:rFonts w:ascii="Arial" w:hAnsi="Arial" w:cs="Arial"/>
        </w:rPr>
        <w:t xml:space="preserve"> </w:t>
      </w:r>
      <w:r w:rsidR="0018447B" w:rsidRPr="00BA0F3C">
        <w:rPr>
          <w:rFonts w:ascii="Arial" w:hAnsi="Arial" w:cs="Arial"/>
        </w:rPr>
        <w:t>истопника, 1 водитель</w:t>
      </w:r>
      <w:proofErr w:type="gramStart"/>
      <w:r w:rsidR="0018447B" w:rsidRPr="00BA0F3C">
        <w:rPr>
          <w:rFonts w:ascii="Arial" w:hAnsi="Arial" w:cs="Arial"/>
        </w:rPr>
        <w:t>,</w:t>
      </w:r>
      <w:r w:rsidRPr="00BA0F3C">
        <w:rPr>
          <w:rFonts w:ascii="Arial" w:hAnsi="Arial" w:cs="Arial"/>
        </w:rPr>
        <w:t>).</w:t>
      </w:r>
      <w:proofErr w:type="gramEnd"/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К ведению администрации относится муниципальное казенное учреждение культуры «Культурно - досуговый центр», библиотека.</w:t>
      </w:r>
      <w:r w:rsidR="0018447B" w:rsidRPr="00BA0F3C">
        <w:rPr>
          <w:rFonts w:ascii="Arial" w:hAnsi="Arial" w:cs="Arial"/>
        </w:rPr>
        <w:t xml:space="preserve"> </w:t>
      </w:r>
      <w:r w:rsidR="0018447B" w:rsidRPr="00BA0F3C">
        <w:rPr>
          <w:rFonts w:ascii="Arial" w:hAnsi="Arial" w:cs="Arial"/>
        </w:rPr>
        <w:lastRenderedPageBreak/>
        <w:t xml:space="preserve">Работает 4 единицы состоит Директор КДЦ, </w:t>
      </w:r>
      <w:proofErr w:type="gramStart"/>
      <w:r w:rsidR="0018447B" w:rsidRPr="00BA0F3C">
        <w:rPr>
          <w:rFonts w:ascii="Arial" w:hAnsi="Arial" w:cs="Arial"/>
        </w:rPr>
        <w:t>культурно-организатор</w:t>
      </w:r>
      <w:proofErr w:type="gramEnd"/>
      <w:r w:rsidR="0018447B" w:rsidRPr="00BA0F3C">
        <w:rPr>
          <w:rFonts w:ascii="Arial" w:hAnsi="Arial" w:cs="Arial"/>
        </w:rPr>
        <w:t xml:space="preserve">, библиотекарь, смотритель музейный имеется квартира музея В.Г.Распутина </w:t>
      </w:r>
    </w:p>
    <w:p w:rsidR="00D213DD" w:rsidRPr="00BA0F3C" w:rsidRDefault="0018447B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Администрацией </w:t>
      </w:r>
      <w:proofErr w:type="spellStart"/>
      <w:r w:rsidRPr="00BA0F3C">
        <w:rPr>
          <w:rFonts w:ascii="Arial" w:hAnsi="Arial" w:cs="Arial"/>
        </w:rPr>
        <w:t>Аталан</w:t>
      </w:r>
      <w:r w:rsidR="00D213DD" w:rsidRPr="00BA0F3C">
        <w:rPr>
          <w:rFonts w:ascii="Arial" w:hAnsi="Arial" w:cs="Arial"/>
        </w:rPr>
        <w:t>ского</w:t>
      </w:r>
      <w:proofErr w:type="spellEnd"/>
      <w:r w:rsidR="00D213DD" w:rsidRPr="00BA0F3C">
        <w:rPr>
          <w:rFonts w:ascii="Arial" w:hAnsi="Arial" w:cs="Arial"/>
        </w:rPr>
        <w:t xml:space="preserve"> м</w:t>
      </w:r>
      <w:r w:rsidRPr="00BA0F3C">
        <w:rPr>
          <w:rFonts w:ascii="Arial" w:hAnsi="Arial" w:cs="Arial"/>
        </w:rPr>
        <w:t>униципального образования в 2021</w:t>
      </w:r>
      <w:r w:rsidR="00D213DD" w:rsidRPr="00BA0F3C">
        <w:rPr>
          <w:rFonts w:ascii="Arial" w:hAnsi="Arial" w:cs="Arial"/>
        </w:rPr>
        <w:t xml:space="preserve"> году осуществлялось выполнение государственных полномочий: по осуществлению во</w:t>
      </w:r>
      <w:r w:rsidRPr="00BA0F3C">
        <w:rPr>
          <w:rFonts w:ascii="Arial" w:hAnsi="Arial" w:cs="Arial"/>
        </w:rPr>
        <w:t>инского учета</w:t>
      </w:r>
      <w:r w:rsidR="00D213DD" w:rsidRPr="00BA0F3C">
        <w:rPr>
          <w:rFonts w:ascii="Arial" w:hAnsi="Arial" w:cs="Arial"/>
        </w:rPr>
        <w:t xml:space="preserve">; </w:t>
      </w:r>
    </w:p>
    <w:p w:rsidR="00D213DD" w:rsidRPr="00BA0F3C" w:rsidRDefault="00657D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На воинск</w:t>
      </w:r>
      <w:r w:rsidR="00062434" w:rsidRPr="00BA0F3C">
        <w:rPr>
          <w:rFonts w:ascii="Arial" w:hAnsi="Arial" w:cs="Arial"/>
        </w:rPr>
        <w:t>ом учете состоит 54</w:t>
      </w:r>
      <w:r w:rsidR="00D213DD" w:rsidRPr="00BA0F3C">
        <w:rPr>
          <w:rFonts w:ascii="Arial" w:hAnsi="Arial" w:cs="Arial"/>
        </w:rPr>
        <w:t xml:space="preserve"> человек, из них: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призывники – 3</w:t>
      </w:r>
      <w:r w:rsidR="00657D34" w:rsidRPr="00BA0F3C">
        <w:rPr>
          <w:rFonts w:ascii="Arial" w:hAnsi="Arial" w:cs="Arial"/>
        </w:rPr>
        <w:t xml:space="preserve"> человек</w:t>
      </w:r>
      <w:r w:rsidR="00D213DD" w:rsidRPr="00BA0F3C">
        <w:rPr>
          <w:rFonts w:ascii="Arial" w:hAnsi="Arial" w:cs="Arial"/>
        </w:rPr>
        <w:t>,</w:t>
      </w:r>
    </w:p>
    <w:p w:rsidR="00D213DD" w:rsidRPr="00BA0F3C" w:rsidRDefault="00657D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матросов</w:t>
      </w:r>
      <w:r w:rsidR="0088467F" w:rsidRPr="00BA0F3C">
        <w:rPr>
          <w:rFonts w:ascii="Arial" w:hAnsi="Arial" w:cs="Arial"/>
        </w:rPr>
        <w:t xml:space="preserve"> </w:t>
      </w:r>
      <w:r w:rsidRPr="00BA0F3C">
        <w:rPr>
          <w:rFonts w:ascii="Arial" w:hAnsi="Arial" w:cs="Arial"/>
        </w:rPr>
        <w:t>- нет</w:t>
      </w:r>
      <w:r w:rsidR="00D213DD" w:rsidRPr="00BA0F3C">
        <w:rPr>
          <w:rFonts w:ascii="Arial" w:hAnsi="Arial" w:cs="Arial"/>
        </w:rPr>
        <w:t xml:space="preserve"> человека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солдаты, ефрейторы, </w:t>
      </w:r>
      <w:r w:rsidR="00657D34" w:rsidRPr="00BA0F3C">
        <w:rPr>
          <w:rFonts w:ascii="Arial" w:hAnsi="Arial" w:cs="Arial"/>
        </w:rPr>
        <w:t>серж</w:t>
      </w:r>
      <w:r w:rsidR="00062434" w:rsidRPr="00BA0F3C">
        <w:rPr>
          <w:rFonts w:ascii="Arial" w:hAnsi="Arial" w:cs="Arial"/>
        </w:rPr>
        <w:t>анты, старшина – 50 человек</w:t>
      </w:r>
      <w:r w:rsidRPr="00BA0F3C">
        <w:rPr>
          <w:rFonts w:ascii="Arial" w:hAnsi="Arial" w:cs="Arial"/>
        </w:rPr>
        <w:t>,</w:t>
      </w:r>
    </w:p>
    <w:p w:rsidR="00D213DD" w:rsidRPr="00BA0F3C" w:rsidRDefault="00062434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прапорщики – 1</w:t>
      </w:r>
      <w:r w:rsidR="0088467F" w:rsidRPr="00BA0F3C">
        <w:rPr>
          <w:rFonts w:ascii="Arial" w:hAnsi="Arial" w:cs="Arial"/>
        </w:rPr>
        <w:t xml:space="preserve"> человек</w:t>
      </w:r>
      <w:r w:rsidR="00D213DD" w:rsidRPr="00BA0F3C">
        <w:rPr>
          <w:rFonts w:ascii="Arial" w:hAnsi="Arial" w:cs="Arial"/>
        </w:rPr>
        <w:t>,</w:t>
      </w:r>
    </w:p>
    <w:p w:rsidR="00D213DD" w:rsidRPr="00BA0F3C" w:rsidRDefault="00A86352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офицеры – нет</w:t>
      </w:r>
      <w:r w:rsidR="00D213DD" w:rsidRPr="00BA0F3C">
        <w:rPr>
          <w:rFonts w:ascii="Arial" w:hAnsi="Arial" w:cs="Arial"/>
        </w:rPr>
        <w:t>.</w:t>
      </w:r>
    </w:p>
    <w:p w:rsidR="00D213DD" w:rsidRPr="00BA0F3C" w:rsidRDefault="00A86352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 Призвано: весенний призыв – 0 человек, осенний призыв - 0</w:t>
      </w:r>
      <w:r w:rsidR="00D213DD" w:rsidRPr="00BA0F3C">
        <w:rPr>
          <w:rFonts w:ascii="Arial" w:hAnsi="Arial" w:cs="Arial"/>
        </w:rPr>
        <w:t xml:space="preserve"> человек. 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center"/>
        <w:rPr>
          <w:rFonts w:ascii="Arial" w:hAnsi="Arial" w:cs="Arial"/>
        </w:rPr>
      </w:pPr>
      <w:r w:rsidRPr="00BA0F3C">
        <w:rPr>
          <w:rStyle w:val="a4"/>
          <w:rFonts w:ascii="Arial" w:hAnsi="Arial" w:cs="Arial"/>
        </w:rPr>
        <w:t>Дума Поселения.</w:t>
      </w:r>
    </w:p>
    <w:p w:rsidR="00D213DD" w:rsidRPr="00BA0F3C" w:rsidRDefault="0018447B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   На территории </w:t>
      </w:r>
      <w:proofErr w:type="spellStart"/>
      <w:r w:rsidRPr="00BA0F3C">
        <w:rPr>
          <w:rFonts w:ascii="Arial" w:hAnsi="Arial" w:cs="Arial"/>
        </w:rPr>
        <w:t>Аталан</w:t>
      </w:r>
      <w:r w:rsidR="00D213DD" w:rsidRPr="00BA0F3C">
        <w:rPr>
          <w:rFonts w:ascii="Arial" w:hAnsi="Arial" w:cs="Arial"/>
        </w:rPr>
        <w:t>ского</w:t>
      </w:r>
      <w:proofErr w:type="spellEnd"/>
      <w:r w:rsidR="00D213DD" w:rsidRPr="00BA0F3C">
        <w:rPr>
          <w:rFonts w:ascii="Arial" w:hAnsi="Arial" w:cs="Arial"/>
        </w:rPr>
        <w:t xml:space="preserve"> МО работает законо</w:t>
      </w:r>
      <w:r w:rsidRPr="00BA0F3C">
        <w:rPr>
          <w:rFonts w:ascii="Arial" w:hAnsi="Arial" w:cs="Arial"/>
        </w:rPr>
        <w:t xml:space="preserve">дательный орган – Дума </w:t>
      </w:r>
      <w:proofErr w:type="spellStart"/>
      <w:r w:rsidRPr="00BA0F3C">
        <w:rPr>
          <w:rFonts w:ascii="Arial" w:hAnsi="Arial" w:cs="Arial"/>
        </w:rPr>
        <w:t>Аталан</w:t>
      </w:r>
      <w:r w:rsidR="00D213DD" w:rsidRPr="00BA0F3C">
        <w:rPr>
          <w:rFonts w:ascii="Arial" w:hAnsi="Arial" w:cs="Arial"/>
        </w:rPr>
        <w:t>ского</w:t>
      </w:r>
      <w:proofErr w:type="spellEnd"/>
      <w:r w:rsidR="00D213DD" w:rsidRPr="00BA0F3C">
        <w:rPr>
          <w:rFonts w:ascii="Arial" w:hAnsi="Arial" w:cs="Arial"/>
        </w:rPr>
        <w:t xml:space="preserve"> муниципального образования. Депутаты Думы Поселения осуществляют свои полномочия не на постоянной основе. Главной организационной формой деятельности Думы Поселения является заседание, которое, как правило, проводится один раз в квартал. </w:t>
      </w:r>
      <w:proofErr w:type="gramStart"/>
      <w:r w:rsidR="00D213DD" w:rsidRPr="00BA0F3C">
        <w:rPr>
          <w:rFonts w:ascii="Arial" w:hAnsi="Arial" w:cs="Arial"/>
        </w:rPr>
        <w:t>Депутаты представительного органа</w:t>
      </w:r>
      <w:r w:rsidR="00B61ED7" w:rsidRPr="00BA0F3C">
        <w:rPr>
          <w:rFonts w:ascii="Arial" w:hAnsi="Arial" w:cs="Arial"/>
        </w:rPr>
        <w:t xml:space="preserve"> </w:t>
      </w:r>
      <w:proofErr w:type="spellStart"/>
      <w:r w:rsidR="00B61ED7" w:rsidRPr="00BA0F3C">
        <w:rPr>
          <w:rFonts w:ascii="Arial" w:hAnsi="Arial" w:cs="Arial"/>
        </w:rPr>
        <w:t>Аталан</w:t>
      </w:r>
      <w:r w:rsidR="00D213DD" w:rsidRPr="00BA0F3C">
        <w:rPr>
          <w:rFonts w:ascii="Arial" w:hAnsi="Arial" w:cs="Arial"/>
        </w:rPr>
        <w:t>ского</w:t>
      </w:r>
      <w:proofErr w:type="spellEnd"/>
      <w:r w:rsidR="00D213DD" w:rsidRPr="00BA0F3C">
        <w:rPr>
          <w:rFonts w:ascii="Arial" w:hAnsi="Arial" w:cs="Arial"/>
        </w:rPr>
        <w:t xml:space="preserve"> МО на заседании утверждают Устав МО, вносят в него изменения и дополнения, утверждают бюджет и отчёт об его исполнении, вносят изменения в бюджет,  утверждают правила содержания и благоустройства территории Поселения, принимают планы и программы развития, утверждают отчёты об их исполнении, утверждают различные положения, вносят в них изменения. </w:t>
      </w:r>
      <w:proofErr w:type="gramEnd"/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center"/>
        <w:rPr>
          <w:rStyle w:val="a4"/>
          <w:rFonts w:ascii="Arial" w:hAnsi="Arial" w:cs="Arial"/>
        </w:rPr>
      </w:pPr>
      <w:r w:rsidRPr="00BA0F3C">
        <w:rPr>
          <w:rStyle w:val="a4"/>
          <w:rFonts w:ascii="Arial" w:hAnsi="Arial" w:cs="Arial"/>
        </w:rPr>
        <w:t>Нормотворчество.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center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    В течение года </w:t>
      </w:r>
      <w:r w:rsidR="00A86352" w:rsidRPr="00BA0F3C">
        <w:rPr>
          <w:rFonts w:ascii="Arial" w:hAnsi="Arial" w:cs="Arial"/>
        </w:rPr>
        <w:t xml:space="preserve">администрацией и Думой </w:t>
      </w:r>
      <w:proofErr w:type="spellStart"/>
      <w:r w:rsidR="00A86352" w:rsidRPr="00BA0F3C">
        <w:rPr>
          <w:rFonts w:ascii="Arial" w:hAnsi="Arial" w:cs="Arial"/>
        </w:rPr>
        <w:t>Аталан</w:t>
      </w:r>
      <w:r w:rsidRPr="00BA0F3C">
        <w:rPr>
          <w:rFonts w:ascii="Arial" w:hAnsi="Arial" w:cs="Arial"/>
        </w:rPr>
        <w:t>ского</w:t>
      </w:r>
      <w:proofErr w:type="spellEnd"/>
      <w:r w:rsidRPr="00BA0F3C">
        <w:rPr>
          <w:rFonts w:ascii="Arial" w:hAnsi="Arial" w:cs="Arial"/>
        </w:rPr>
        <w:t xml:space="preserve"> муниципального образования проводилась определенная работа по установлению нормативно-правовой базы местного самоуправления муниципального образования.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   В отчетном пер</w:t>
      </w:r>
      <w:r w:rsidR="007632C3" w:rsidRPr="00BA0F3C">
        <w:rPr>
          <w:rFonts w:ascii="Arial" w:hAnsi="Arial" w:cs="Arial"/>
        </w:rPr>
        <w:t>иоде Думой Поселения проведено 5</w:t>
      </w:r>
      <w:r w:rsidRPr="00BA0F3C">
        <w:rPr>
          <w:rFonts w:ascii="Arial" w:hAnsi="Arial" w:cs="Arial"/>
        </w:rPr>
        <w:t xml:space="preserve"> </w:t>
      </w:r>
      <w:r w:rsidR="007632C3" w:rsidRPr="00BA0F3C">
        <w:rPr>
          <w:rFonts w:ascii="Arial" w:hAnsi="Arial" w:cs="Arial"/>
        </w:rPr>
        <w:t>заседаний, на которых принято 7</w:t>
      </w:r>
      <w:r w:rsidRPr="00BA0F3C">
        <w:rPr>
          <w:rFonts w:ascii="Arial" w:hAnsi="Arial" w:cs="Arial"/>
        </w:rPr>
        <w:t xml:space="preserve"> решени</w:t>
      </w:r>
      <w:r w:rsidR="0088467F" w:rsidRPr="00BA0F3C">
        <w:rPr>
          <w:rFonts w:ascii="Arial" w:hAnsi="Arial" w:cs="Arial"/>
        </w:rPr>
        <w:t>й, из них нормативно-правовых  4</w:t>
      </w:r>
      <w:r w:rsidRPr="00BA0F3C">
        <w:rPr>
          <w:rFonts w:ascii="Arial" w:hAnsi="Arial" w:cs="Arial"/>
        </w:rPr>
        <w:t>.</w:t>
      </w:r>
    </w:p>
    <w:p w:rsidR="00D213DD" w:rsidRPr="00BA0F3C" w:rsidRDefault="00B61ED7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   Администрацией </w:t>
      </w:r>
      <w:proofErr w:type="spellStart"/>
      <w:r w:rsidRPr="00BA0F3C">
        <w:rPr>
          <w:rFonts w:ascii="Arial" w:hAnsi="Arial" w:cs="Arial"/>
        </w:rPr>
        <w:t>Аталан</w:t>
      </w:r>
      <w:r w:rsidR="00D213DD" w:rsidRPr="00BA0F3C">
        <w:rPr>
          <w:rFonts w:ascii="Arial" w:hAnsi="Arial" w:cs="Arial"/>
        </w:rPr>
        <w:t>ского</w:t>
      </w:r>
      <w:proofErr w:type="spellEnd"/>
      <w:r w:rsidR="00D213DD" w:rsidRPr="00BA0F3C">
        <w:rPr>
          <w:rFonts w:ascii="Arial" w:hAnsi="Arial" w:cs="Arial"/>
        </w:rPr>
        <w:t xml:space="preserve"> муниципального</w:t>
      </w:r>
      <w:r w:rsidR="000E6701" w:rsidRPr="00BA0F3C">
        <w:rPr>
          <w:rFonts w:ascii="Arial" w:hAnsi="Arial" w:cs="Arial"/>
        </w:rPr>
        <w:t xml:space="preserve"> образования в 2021</w:t>
      </w:r>
      <w:r w:rsidR="00D213DD" w:rsidRPr="00BA0F3C">
        <w:rPr>
          <w:rFonts w:ascii="Arial" w:hAnsi="Arial" w:cs="Arial"/>
        </w:rPr>
        <w:t xml:space="preserve"> году было принято:</w:t>
      </w:r>
    </w:p>
    <w:p w:rsidR="00D213DD" w:rsidRPr="00BA0F3C" w:rsidRDefault="0088467F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• Постановлений – 32</w:t>
      </w:r>
      <w:r w:rsidR="00D213DD" w:rsidRPr="00BA0F3C">
        <w:rPr>
          <w:rFonts w:ascii="Arial" w:hAnsi="Arial" w:cs="Arial"/>
        </w:rPr>
        <w:t xml:space="preserve">, из </w:t>
      </w:r>
      <w:r w:rsidRPr="00BA0F3C">
        <w:rPr>
          <w:rFonts w:ascii="Arial" w:hAnsi="Arial" w:cs="Arial"/>
        </w:rPr>
        <w:t>них нормативно-правовых акта - 4</w:t>
      </w:r>
      <w:r w:rsidR="00D213DD" w:rsidRPr="00BA0F3C">
        <w:rPr>
          <w:rFonts w:ascii="Arial" w:hAnsi="Arial" w:cs="Arial"/>
        </w:rPr>
        <w:t xml:space="preserve">. 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• Распоряже</w:t>
      </w:r>
      <w:r w:rsidR="0088467F" w:rsidRPr="00BA0F3C">
        <w:rPr>
          <w:rFonts w:ascii="Arial" w:hAnsi="Arial" w:cs="Arial"/>
        </w:rPr>
        <w:t>ний по основной деятельности -31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•Изменени</w:t>
      </w:r>
      <w:r w:rsidR="00B61ED7" w:rsidRPr="00BA0F3C">
        <w:rPr>
          <w:rFonts w:ascii="Arial" w:hAnsi="Arial" w:cs="Arial"/>
        </w:rPr>
        <w:t xml:space="preserve">я и дополнения в Устав </w:t>
      </w:r>
      <w:proofErr w:type="spellStart"/>
      <w:r w:rsidR="00B61ED7" w:rsidRPr="00BA0F3C">
        <w:rPr>
          <w:rFonts w:ascii="Arial" w:hAnsi="Arial" w:cs="Arial"/>
        </w:rPr>
        <w:t>Аталан</w:t>
      </w:r>
      <w:r w:rsidRPr="00BA0F3C">
        <w:rPr>
          <w:rFonts w:ascii="Arial" w:hAnsi="Arial" w:cs="Arial"/>
        </w:rPr>
        <w:t>ского</w:t>
      </w:r>
      <w:proofErr w:type="spellEnd"/>
      <w:r w:rsidR="00832405" w:rsidRPr="00BA0F3C">
        <w:rPr>
          <w:rFonts w:ascii="Arial" w:hAnsi="Arial" w:cs="Arial"/>
        </w:rPr>
        <w:t xml:space="preserve"> </w:t>
      </w:r>
      <w:r w:rsidR="00B61ED7" w:rsidRPr="00BA0F3C">
        <w:rPr>
          <w:rFonts w:ascii="Arial" w:hAnsi="Arial" w:cs="Arial"/>
        </w:rPr>
        <w:t xml:space="preserve"> </w:t>
      </w:r>
      <w:r w:rsidRPr="00BA0F3C">
        <w:rPr>
          <w:rFonts w:ascii="Arial" w:hAnsi="Arial" w:cs="Arial"/>
        </w:rPr>
        <w:t xml:space="preserve"> му</w:t>
      </w:r>
      <w:r w:rsidR="00B61ED7" w:rsidRPr="00BA0F3C">
        <w:rPr>
          <w:rFonts w:ascii="Arial" w:hAnsi="Arial" w:cs="Arial"/>
        </w:rPr>
        <w:t>ниципального образования  в 2021</w:t>
      </w:r>
      <w:r w:rsidRPr="00BA0F3C">
        <w:rPr>
          <w:rFonts w:ascii="Arial" w:hAnsi="Arial" w:cs="Arial"/>
        </w:rPr>
        <w:t xml:space="preserve"> году вносились 2 раза.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В соответствии с Федеральным законом № 210-ФЗ от 27.07.2010 года «Об организации предоставления государственных и муниципальных услуг» утвержден реестр муниципальных услуг, оказываемых администрацией поселения, разработаны, утверждены и размещены на сайте администрации и в СМИ административные регламенты на предоставляемые услуги. 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Органами прокуратуры осуществляется постоянный </w:t>
      </w:r>
      <w:proofErr w:type="gramStart"/>
      <w:r w:rsidRPr="00BA0F3C">
        <w:rPr>
          <w:rFonts w:ascii="Arial" w:hAnsi="Arial" w:cs="Arial"/>
        </w:rPr>
        <w:t>контроль за</w:t>
      </w:r>
      <w:proofErr w:type="gramEnd"/>
      <w:r w:rsidRPr="00BA0F3C">
        <w:rPr>
          <w:rFonts w:ascii="Arial" w:hAnsi="Arial" w:cs="Arial"/>
        </w:rPr>
        <w:t xml:space="preserve"> соблюдением законности при принятии правовых актов </w:t>
      </w:r>
      <w:r w:rsidR="00B61ED7" w:rsidRPr="00BA0F3C">
        <w:rPr>
          <w:rFonts w:ascii="Arial" w:hAnsi="Arial" w:cs="Arial"/>
        </w:rPr>
        <w:t xml:space="preserve">Думой и администрацией </w:t>
      </w:r>
      <w:proofErr w:type="spellStart"/>
      <w:r w:rsidR="00B61ED7" w:rsidRPr="00BA0F3C">
        <w:rPr>
          <w:rFonts w:ascii="Arial" w:hAnsi="Arial" w:cs="Arial"/>
        </w:rPr>
        <w:t>Аталан</w:t>
      </w:r>
      <w:r w:rsidRPr="00BA0F3C">
        <w:rPr>
          <w:rFonts w:ascii="Arial" w:hAnsi="Arial" w:cs="Arial"/>
        </w:rPr>
        <w:t>ского</w:t>
      </w:r>
      <w:proofErr w:type="spellEnd"/>
      <w:r w:rsidRPr="00BA0F3C">
        <w:rPr>
          <w:rFonts w:ascii="Arial" w:hAnsi="Arial" w:cs="Arial"/>
        </w:rPr>
        <w:t xml:space="preserve"> муниципального образования.</w:t>
      </w:r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 w:firstLine="513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Все принятые нормативно-правовые акты ежемесячно направляются в Управление Губернатора по региональной политике для включения в Регистр муниципальных правовых актов Иркутской области.</w:t>
      </w:r>
    </w:p>
    <w:p w:rsidR="00D213DD" w:rsidRPr="00BA0F3C" w:rsidRDefault="00D213DD" w:rsidP="00834FFA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</w:p>
    <w:p w:rsidR="00D213DD" w:rsidRPr="00BA0F3C" w:rsidRDefault="00D213DD" w:rsidP="00834FFA">
      <w:pPr>
        <w:spacing w:after="0"/>
        <w:ind w:left="709" w:right="709" w:firstLine="540"/>
        <w:jc w:val="center"/>
        <w:rPr>
          <w:rStyle w:val="a4"/>
          <w:rFonts w:ascii="Arial" w:hAnsi="Arial" w:cs="Arial"/>
          <w:sz w:val="24"/>
          <w:szCs w:val="24"/>
        </w:rPr>
      </w:pPr>
      <w:r w:rsidRPr="00BA0F3C">
        <w:rPr>
          <w:rStyle w:val="a4"/>
          <w:rFonts w:ascii="Arial" w:hAnsi="Arial" w:cs="Arial"/>
          <w:sz w:val="24"/>
          <w:szCs w:val="24"/>
        </w:rPr>
        <w:t>Средства массовой информации</w:t>
      </w:r>
    </w:p>
    <w:p w:rsidR="00D213DD" w:rsidRPr="00BA0F3C" w:rsidRDefault="00D213DD" w:rsidP="00834FFA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Администрация выпуск</w:t>
      </w:r>
      <w:r w:rsidR="00B61ED7" w:rsidRPr="00BA0F3C">
        <w:rPr>
          <w:rFonts w:ascii="Arial" w:hAnsi="Arial" w:cs="Arial"/>
          <w:sz w:val="24"/>
          <w:szCs w:val="24"/>
        </w:rPr>
        <w:t>ает свою газету – «</w:t>
      </w:r>
      <w:proofErr w:type="spellStart"/>
      <w:r w:rsidR="00B61ED7" w:rsidRPr="00BA0F3C">
        <w:rPr>
          <w:rFonts w:ascii="Arial" w:hAnsi="Arial" w:cs="Arial"/>
          <w:sz w:val="24"/>
          <w:szCs w:val="24"/>
        </w:rPr>
        <w:t>Аталанские</w:t>
      </w:r>
      <w:proofErr w:type="spellEnd"/>
      <w:r w:rsidR="00B61ED7" w:rsidRPr="00BA0F3C">
        <w:rPr>
          <w:rFonts w:ascii="Arial" w:hAnsi="Arial" w:cs="Arial"/>
          <w:sz w:val="24"/>
          <w:szCs w:val="24"/>
        </w:rPr>
        <w:t xml:space="preserve">  вести</w:t>
      </w:r>
      <w:r w:rsidRPr="00BA0F3C">
        <w:rPr>
          <w:rFonts w:ascii="Arial" w:hAnsi="Arial" w:cs="Arial"/>
          <w:sz w:val="24"/>
          <w:szCs w:val="24"/>
        </w:rPr>
        <w:t>».</w:t>
      </w:r>
    </w:p>
    <w:p w:rsidR="00D213DD" w:rsidRPr="00BA0F3C" w:rsidRDefault="00B61ED7" w:rsidP="00834FFA">
      <w:pPr>
        <w:spacing w:after="0"/>
        <w:ind w:left="709" w:right="709" w:firstLine="540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 В 2021</w:t>
      </w:r>
      <w:r w:rsidR="0088467F" w:rsidRPr="00BA0F3C">
        <w:rPr>
          <w:rFonts w:ascii="Arial" w:hAnsi="Arial" w:cs="Arial"/>
          <w:sz w:val="24"/>
          <w:szCs w:val="24"/>
        </w:rPr>
        <w:t xml:space="preserve"> году издано 8</w:t>
      </w:r>
      <w:r w:rsidR="00D213DD" w:rsidRPr="00BA0F3C">
        <w:rPr>
          <w:rFonts w:ascii="Arial" w:hAnsi="Arial" w:cs="Arial"/>
          <w:sz w:val="24"/>
          <w:szCs w:val="24"/>
        </w:rPr>
        <w:t xml:space="preserve"> номеров. В нем освещаются все нормативно-правовые акты, принятые Главой администрации, Думой Поселения.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D213DD" w:rsidRPr="00BA0F3C" w:rsidRDefault="00D213DD" w:rsidP="00834FF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b/>
          <w:sz w:val="24"/>
          <w:szCs w:val="24"/>
        </w:rPr>
        <w:t xml:space="preserve"> Бюджет поселения </w:t>
      </w:r>
    </w:p>
    <w:p w:rsidR="00D213DD" w:rsidRPr="00BA0F3C" w:rsidRDefault="00D213DD" w:rsidP="00834FF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b/>
          <w:sz w:val="24"/>
          <w:szCs w:val="24"/>
        </w:rPr>
        <w:t>Ит</w:t>
      </w:r>
      <w:r w:rsidR="00B61ED7" w:rsidRPr="00BA0F3C">
        <w:rPr>
          <w:rFonts w:ascii="Arial" w:hAnsi="Arial" w:cs="Arial"/>
          <w:b/>
          <w:sz w:val="24"/>
          <w:szCs w:val="24"/>
        </w:rPr>
        <w:t xml:space="preserve">оги исполнения бюджета </w:t>
      </w:r>
      <w:proofErr w:type="spellStart"/>
      <w:r w:rsidR="00B61ED7" w:rsidRPr="00BA0F3C">
        <w:rPr>
          <w:rFonts w:ascii="Arial" w:hAnsi="Arial" w:cs="Arial"/>
          <w:b/>
          <w:sz w:val="24"/>
          <w:szCs w:val="24"/>
        </w:rPr>
        <w:t>Аталан</w:t>
      </w:r>
      <w:r w:rsidRPr="00BA0F3C">
        <w:rPr>
          <w:rFonts w:ascii="Arial" w:hAnsi="Arial" w:cs="Arial"/>
          <w:b/>
          <w:sz w:val="24"/>
          <w:szCs w:val="24"/>
        </w:rPr>
        <w:t>с</w:t>
      </w:r>
      <w:r w:rsidR="00B61ED7" w:rsidRPr="00BA0F3C">
        <w:rPr>
          <w:rFonts w:ascii="Arial" w:hAnsi="Arial" w:cs="Arial"/>
          <w:b/>
          <w:sz w:val="24"/>
          <w:szCs w:val="24"/>
        </w:rPr>
        <w:t>кого</w:t>
      </w:r>
      <w:proofErr w:type="spellEnd"/>
      <w:r w:rsidR="00B61ED7" w:rsidRPr="00BA0F3C">
        <w:rPr>
          <w:rFonts w:ascii="Arial" w:hAnsi="Arial" w:cs="Arial"/>
          <w:b/>
          <w:sz w:val="24"/>
          <w:szCs w:val="24"/>
        </w:rPr>
        <w:t xml:space="preserve"> сельского поселения за 2</w:t>
      </w:r>
      <w:r w:rsidR="000E6701" w:rsidRPr="00BA0F3C">
        <w:rPr>
          <w:rFonts w:ascii="Arial" w:hAnsi="Arial" w:cs="Arial"/>
          <w:b/>
          <w:sz w:val="24"/>
          <w:szCs w:val="24"/>
        </w:rPr>
        <w:t>0</w:t>
      </w:r>
      <w:r w:rsidR="00B61ED7" w:rsidRPr="00BA0F3C">
        <w:rPr>
          <w:rFonts w:ascii="Arial" w:hAnsi="Arial" w:cs="Arial"/>
          <w:b/>
          <w:sz w:val="24"/>
          <w:szCs w:val="24"/>
        </w:rPr>
        <w:t>21</w:t>
      </w:r>
      <w:r w:rsidRPr="00BA0F3C">
        <w:rPr>
          <w:rFonts w:ascii="Arial" w:hAnsi="Arial" w:cs="Arial"/>
          <w:b/>
          <w:sz w:val="24"/>
          <w:szCs w:val="24"/>
        </w:rPr>
        <w:t>год.</w:t>
      </w:r>
    </w:p>
    <w:p w:rsidR="00D213DD" w:rsidRPr="00BA0F3C" w:rsidRDefault="00D213DD" w:rsidP="00834FF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</w:p>
    <w:p w:rsidR="00D213DD" w:rsidRPr="00BA0F3C" w:rsidRDefault="000E6701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Бюджет  </w:t>
      </w:r>
      <w:proofErr w:type="spellStart"/>
      <w:r w:rsidRPr="00BA0F3C">
        <w:rPr>
          <w:rFonts w:ascii="Arial" w:hAnsi="Arial" w:cs="Arial"/>
          <w:sz w:val="24"/>
          <w:szCs w:val="24"/>
        </w:rPr>
        <w:t>Аталан</w:t>
      </w:r>
      <w:r w:rsidR="00D213DD" w:rsidRPr="00BA0F3C">
        <w:rPr>
          <w:rFonts w:ascii="Arial" w:hAnsi="Arial" w:cs="Arial"/>
          <w:sz w:val="24"/>
          <w:szCs w:val="24"/>
        </w:rPr>
        <w:t>ского</w:t>
      </w:r>
      <w:proofErr w:type="spellEnd"/>
      <w:r w:rsidR="00D213DD" w:rsidRPr="00BA0F3C">
        <w:rPr>
          <w:rFonts w:ascii="Arial" w:hAnsi="Arial" w:cs="Arial"/>
          <w:sz w:val="24"/>
          <w:szCs w:val="24"/>
        </w:rPr>
        <w:t xml:space="preserve"> сельског</w:t>
      </w:r>
      <w:r w:rsidRPr="00BA0F3C">
        <w:rPr>
          <w:rFonts w:ascii="Arial" w:hAnsi="Arial" w:cs="Arial"/>
          <w:sz w:val="24"/>
          <w:szCs w:val="24"/>
        </w:rPr>
        <w:t>о поселения на 2021</w:t>
      </w:r>
      <w:r w:rsidR="00D213DD" w:rsidRPr="00BA0F3C">
        <w:rPr>
          <w:rFonts w:ascii="Arial" w:hAnsi="Arial" w:cs="Arial"/>
          <w:sz w:val="24"/>
          <w:szCs w:val="24"/>
        </w:rPr>
        <w:t xml:space="preserve"> год составил </w:t>
      </w:r>
      <w:r w:rsidR="006B23C4" w:rsidRPr="00BA0F3C">
        <w:rPr>
          <w:rFonts w:ascii="Arial" w:hAnsi="Arial" w:cs="Arial"/>
          <w:sz w:val="24"/>
          <w:szCs w:val="24"/>
        </w:rPr>
        <w:t xml:space="preserve">4799,099 </w:t>
      </w:r>
      <w:r w:rsidR="00D213DD" w:rsidRPr="00BA0F3C">
        <w:rPr>
          <w:rFonts w:ascii="Arial" w:hAnsi="Arial" w:cs="Arial"/>
          <w:sz w:val="24"/>
          <w:szCs w:val="24"/>
        </w:rPr>
        <w:t>тыс. руб.  из них межбюджетные трансферты, получаемые из других бюджетов системы Российск</w:t>
      </w:r>
      <w:r w:rsidR="006B23C4" w:rsidRPr="00BA0F3C">
        <w:rPr>
          <w:rFonts w:ascii="Arial" w:hAnsi="Arial" w:cs="Arial"/>
          <w:sz w:val="24"/>
          <w:szCs w:val="24"/>
        </w:rPr>
        <w:t>ой Федерации, в сумме 4799,099</w:t>
      </w:r>
      <w:r w:rsidR="00D213DD" w:rsidRPr="00BA0F3C">
        <w:rPr>
          <w:rFonts w:ascii="Arial" w:hAnsi="Arial" w:cs="Arial"/>
          <w:sz w:val="24"/>
          <w:szCs w:val="24"/>
        </w:rPr>
        <w:t xml:space="preserve"> тыс. руб</w:t>
      </w:r>
      <w:proofErr w:type="gramStart"/>
      <w:r w:rsidR="00D213DD" w:rsidRPr="00BA0F3C">
        <w:rPr>
          <w:rFonts w:ascii="Arial" w:hAnsi="Arial" w:cs="Arial"/>
          <w:sz w:val="24"/>
          <w:szCs w:val="24"/>
        </w:rPr>
        <w:t xml:space="preserve">.. </w:t>
      </w:r>
      <w:proofErr w:type="gramEnd"/>
      <w:r w:rsidR="00D213DD" w:rsidRPr="00BA0F3C">
        <w:rPr>
          <w:rFonts w:ascii="Arial" w:hAnsi="Arial" w:cs="Arial"/>
          <w:sz w:val="24"/>
          <w:szCs w:val="24"/>
        </w:rPr>
        <w:t>в том числе: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-налоговые доходы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6B23C4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329,8</w:t>
            </w: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-неналоговые доходы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6B23C4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 xml:space="preserve">4131,299 </w:t>
            </w: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-субвенции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6B23C4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-субсидии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6B23C4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</w:tbl>
    <w:p w:rsidR="00D213DD" w:rsidRPr="00BA0F3C" w:rsidRDefault="00D213DD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BA0F3C" w:rsidRDefault="00D213DD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С учетом </w:t>
      </w:r>
      <w:r w:rsidR="000E6701" w:rsidRPr="00BA0F3C">
        <w:rPr>
          <w:rFonts w:ascii="Arial" w:hAnsi="Arial" w:cs="Arial"/>
          <w:sz w:val="24"/>
          <w:szCs w:val="24"/>
        </w:rPr>
        <w:t>всех внесенных изменений за 2021</w:t>
      </w:r>
      <w:r w:rsidRPr="00BA0F3C">
        <w:rPr>
          <w:rFonts w:ascii="Arial" w:hAnsi="Arial" w:cs="Arial"/>
          <w:sz w:val="24"/>
          <w:szCs w:val="24"/>
        </w:rPr>
        <w:t xml:space="preserve"> год, бюджет поселения составил: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-налоговые доходы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6B23C4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344,8</w:t>
            </w: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-неналоговые доходы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6B23C4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6422,074</w:t>
            </w: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Дотация по обеспечению сбалансированности бюджетов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723 000</w:t>
            </w: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 субвенции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1</w:t>
            </w:r>
            <w:r w:rsidR="006B23C4" w:rsidRPr="00BA0F3C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D213DD" w:rsidRPr="00BA0F3C" w:rsidTr="00D213D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D213DD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-субсидии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3DD" w:rsidRPr="00BA0F3C" w:rsidRDefault="006B23C4" w:rsidP="00834FFA">
            <w:pPr>
              <w:spacing w:after="0"/>
              <w:ind w:left="709" w:right="709"/>
              <w:rPr>
                <w:rFonts w:ascii="Arial" w:hAnsi="Arial" w:cs="Arial"/>
                <w:sz w:val="24"/>
                <w:szCs w:val="24"/>
              </w:rPr>
            </w:pPr>
            <w:r w:rsidRPr="00BA0F3C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</w:tr>
    </w:tbl>
    <w:p w:rsidR="00D213DD" w:rsidRPr="00BA0F3C" w:rsidRDefault="000E6701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Расходы за 2021</w:t>
      </w:r>
      <w:r w:rsidR="006B23C4" w:rsidRPr="00BA0F3C">
        <w:rPr>
          <w:rFonts w:ascii="Arial" w:hAnsi="Arial" w:cs="Arial"/>
          <w:sz w:val="24"/>
          <w:szCs w:val="24"/>
        </w:rPr>
        <w:t xml:space="preserve"> год составили 9471,374</w:t>
      </w:r>
    </w:p>
    <w:p w:rsidR="00D213DD" w:rsidRPr="00BA0F3C" w:rsidRDefault="00D213DD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В общем объёме </w:t>
      </w:r>
      <w:r w:rsidR="000E6701" w:rsidRPr="00BA0F3C">
        <w:rPr>
          <w:rFonts w:ascii="Arial" w:hAnsi="Arial" w:cs="Arial"/>
          <w:sz w:val="24"/>
          <w:szCs w:val="24"/>
        </w:rPr>
        <w:t>доходов бюджета поселения в 2021</w:t>
      </w:r>
      <w:r w:rsidRPr="00BA0F3C">
        <w:rPr>
          <w:rFonts w:ascii="Arial" w:hAnsi="Arial" w:cs="Arial"/>
          <w:sz w:val="24"/>
          <w:szCs w:val="24"/>
        </w:rPr>
        <w:t xml:space="preserve"> году 2% (1 008 402 рублей) занимают налоговые и неналоговые, 98% (41 918 448) безвозмездные перечисления от бюджетов других уровней.</w:t>
      </w:r>
    </w:p>
    <w:p w:rsidR="00D213DD" w:rsidRPr="00BA0F3C" w:rsidRDefault="00D213DD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По сравнению с первоначальным бюд</w:t>
      </w:r>
      <w:r w:rsidR="006B23C4" w:rsidRPr="00BA0F3C">
        <w:rPr>
          <w:rFonts w:ascii="Arial" w:hAnsi="Arial" w:cs="Arial"/>
          <w:sz w:val="24"/>
          <w:szCs w:val="24"/>
        </w:rPr>
        <w:t xml:space="preserve">жетом доходы увеличились  в 1,48 </w:t>
      </w:r>
      <w:r w:rsidRPr="00BA0F3C">
        <w:rPr>
          <w:rFonts w:ascii="Arial" w:hAnsi="Arial" w:cs="Arial"/>
          <w:sz w:val="24"/>
          <w:szCs w:val="24"/>
        </w:rPr>
        <w:t xml:space="preserve">раз. </w:t>
      </w:r>
      <w:r w:rsidR="006B23C4" w:rsidRPr="00BA0F3C">
        <w:rPr>
          <w:rFonts w:ascii="Arial" w:hAnsi="Arial" w:cs="Arial"/>
          <w:sz w:val="24"/>
          <w:szCs w:val="24"/>
        </w:rPr>
        <w:t xml:space="preserve"> За счет увеличения безвозмездных поступлений</w:t>
      </w:r>
      <w:proofErr w:type="gramStart"/>
      <w:r w:rsidR="006B23C4" w:rsidRPr="00BA0F3C">
        <w:rPr>
          <w:rFonts w:ascii="Arial" w:hAnsi="Arial" w:cs="Arial"/>
          <w:sz w:val="24"/>
          <w:szCs w:val="24"/>
        </w:rPr>
        <w:t xml:space="preserve"> ,</w:t>
      </w:r>
      <w:proofErr w:type="gramEnd"/>
      <w:r w:rsidR="006B23C4" w:rsidRPr="00BA0F3C">
        <w:rPr>
          <w:rFonts w:ascii="Arial" w:hAnsi="Arial" w:cs="Arial"/>
          <w:sz w:val="24"/>
          <w:szCs w:val="24"/>
        </w:rPr>
        <w:t xml:space="preserve">расходы- в 1,97 раза. В общем объеме доходов бюджета поселения в 2021 году 4,8 % ( или 344,8 </w:t>
      </w:r>
      <w:proofErr w:type="spellStart"/>
      <w:r w:rsidR="006B23C4" w:rsidRPr="00BA0F3C">
        <w:rPr>
          <w:rFonts w:ascii="Arial" w:hAnsi="Arial" w:cs="Arial"/>
          <w:sz w:val="24"/>
          <w:szCs w:val="24"/>
        </w:rPr>
        <w:t>тыс</w:t>
      </w:r>
      <w:proofErr w:type="gramStart"/>
      <w:r w:rsidR="006B23C4" w:rsidRPr="00BA0F3C">
        <w:rPr>
          <w:rFonts w:ascii="Arial" w:hAnsi="Arial" w:cs="Arial"/>
          <w:sz w:val="24"/>
          <w:szCs w:val="24"/>
        </w:rPr>
        <w:t>.р</w:t>
      </w:r>
      <w:proofErr w:type="gramEnd"/>
      <w:r w:rsidR="006B23C4" w:rsidRPr="00BA0F3C">
        <w:rPr>
          <w:rFonts w:ascii="Arial" w:hAnsi="Arial" w:cs="Arial"/>
          <w:sz w:val="24"/>
          <w:szCs w:val="24"/>
        </w:rPr>
        <w:t>уб</w:t>
      </w:r>
      <w:proofErr w:type="spellEnd"/>
      <w:r w:rsidR="006B23C4" w:rsidRPr="00BA0F3C">
        <w:rPr>
          <w:rFonts w:ascii="Arial" w:hAnsi="Arial" w:cs="Arial"/>
          <w:sz w:val="24"/>
          <w:szCs w:val="24"/>
        </w:rPr>
        <w:t>)</w:t>
      </w:r>
      <w:r w:rsidR="00D43B8F" w:rsidRPr="00BA0F3C">
        <w:rPr>
          <w:rFonts w:ascii="Arial" w:hAnsi="Arial" w:cs="Arial"/>
          <w:sz w:val="24"/>
          <w:szCs w:val="24"/>
        </w:rPr>
        <w:t xml:space="preserve"> занимают налоговые и неналоговые </w:t>
      </w:r>
      <w:r w:rsidR="00D43B8F" w:rsidRPr="00BA0F3C">
        <w:rPr>
          <w:rFonts w:ascii="Arial" w:hAnsi="Arial" w:cs="Arial"/>
          <w:sz w:val="24"/>
          <w:szCs w:val="24"/>
        </w:rPr>
        <w:lastRenderedPageBreak/>
        <w:t xml:space="preserve">доходы 90,4 % (или  6422,074 </w:t>
      </w:r>
      <w:proofErr w:type="spellStart"/>
      <w:r w:rsidR="00D43B8F" w:rsidRPr="00BA0F3C">
        <w:rPr>
          <w:rFonts w:ascii="Arial" w:hAnsi="Arial" w:cs="Arial"/>
          <w:sz w:val="24"/>
          <w:szCs w:val="24"/>
        </w:rPr>
        <w:t>тыс.руб</w:t>
      </w:r>
      <w:proofErr w:type="spellEnd"/>
      <w:r w:rsidR="00D43B8F" w:rsidRPr="00BA0F3C">
        <w:rPr>
          <w:rFonts w:ascii="Arial" w:hAnsi="Arial" w:cs="Arial"/>
          <w:sz w:val="24"/>
          <w:szCs w:val="24"/>
        </w:rPr>
        <w:t>) безвозмез</w:t>
      </w:r>
      <w:r w:rsidR="00B451F7" w:rsidRPr="00BA0F3C">
        <w:rPr>
          <w:rFonts w:ascii="Arial" w:hAnsi="Arial" w:cs="Arial"/>
          <w:sz w:val="24"/>
          <w:szCs w:val="24"/>
        </w:rPr>
        <w:t>д</w:t>
      </w:r>
      <w:r w:rsidR="00D43B8F" w:rsidRPr="00BA0F3C">
        <w:rPr>
          <w:rFonts w:ascii="Arial" w:hAnsi="Arial" w:cs="Arial"/>
          <w:sz w:val="24"/>
          <w:szCs w:val="24"/>
        </w:rPr>
        <w:t xml:space="preserve">ные перечисления от бюджетов других </w:t>
      </w:r>
      <w:proofErr w:type="spellStart"/>
      <w:r w:rsidR="00D43B8F" w:rsidRPr="00BA0F3C">
        <w:rPr>
          <w:rFonts w:ascii="Arial" w:hAnsi="Arial" w:cs="Arial"/>
          <w:sz w:val="24"/>
          <w:szCs w:val="24"/>
        </w:rPr>
        <w:t>уроней</w:t>
      </w:r>
      <w:proofErr w:type="spellEnd"/>
      <w:r w:rsidR="00D43B8F" w:rsidRPr="00BA0F3C">
        <w:rPr>
          <w:rFonts w:ascii="Arial" w:hAnsi="Arial" w:cs="Arial"/>
          <w:sz w:val="24"/>
          <w:szCs w:val="24"/>
        </w:rPr>
        <w:t>.</w:t>
      </w:r>
      <w:r w:rsidR="00B451F7" w:rsidRPr="00BA0F3C">
        <w:rPr>
          <w:rFonts w:ascii="Arial" w:hAnsi="Arial" w:cs="Arial"/>
          <w:sz w:val="24"/>
          <w:szCs w:val="24"/>
        </w:rPr>
        <w:t xml:space="preserve"> </w:t>
      </w:r>
    </w:p>
    <w:p w:rsidR="00D213DD" w:rsidRPr="00BA0F3C" w:rsidRDefault="00D213DD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BA0F3C" w:rsidRDefault="00D213DD" w:rsidP="00834FF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b/>
          <w:sz w:val="24"/>
          <w:szCs w:val="24"/>
        </w:rPr>
        <w:t>Исполнение доходной части бюджета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   </w:t>
      </w:r>
      <w:r w:rsidR="00A86352" w:rsidRPr="00BA0F3C">
        <w:rPr>
          <w:rFonts w:ascii="Arial" w:hAnsi="Arial" w:cs="Arial"/>
          <w:sz w:val="24"/>
          <w:szCs w:val="24"/>
        </w:rPr>
        <w:t xml:space="preserve">Доходная часть бюджета </w:t>
      </w:r>
      <w:proofErr w:type="spellStart"/>
      <w:r w:rsidR="00A86352" w:rsidRPr="00BA0F3C">
        <w:rPr>
          <w:rFonts w:ascii="Arial" w:hAnsi="Arial" w:cs="Arial"/>
          <w:sz w:val="24"/>
          <w:szCs w:val="24"/>
        </w:rPr>
        <w:t>Аталан</w:t>
      </w:r>
      <w:r w:rsidRPr="00BA0F3C">
        <w:rPr>
          <w:rFonts w:ascii="Arial" w:hAnsi="Arial" w:cs="Arial"/>
          <w:sz w:val="24"/>
          <w:szCs w:val="24"/>
        </w:rPr>
        <w:t>ского</w:t>
      </w:r>
      <w:proofErr w:type="spellEnd"/>
      <w:r w:rsidR="000E6701" w:rsidRPr="00BA0F3C">
        <w:rPr>
          <w:rFonts w:ascii="Arial" w:hAnsi="Arial" w:cs="Arial"/>
          <w:sz w:val="24"/>
          <w:szCs w:val="24"/>
        </w:rPr>
        <w:t xml:space="preserve"> сельского поселения за 2021</w:t>
      </w:r>
      <w:r w:rsidR="007909DD" w:rsidRPr="00BA0F3C">
        <w:rPr>
          <w:rFonts w:ascii="Arial" w:hAnsi="Arial" w:cs="Arial"/>
          <w:sz w:val="24"/>
          <w:szCs w:val="24"/>
        </w:rPr>
        <w:t xml:space="preserve"> год в целом выполнена на 100,14 % и составила 7114,5 тыс.</w:t>
      </w:r>
      <w:r w:rsidRPr="00BA0F3C">
        <w:rPr>
          <w:rFonts w:ascii="Arial" w:hAnsi="Arial" w:cs="Arial"/>
          <w:sz w:val="24"/>
          <w:szCs w:val="24"/>
        </w:rPr>
        <w:t xml:space="preserve"> рубля. План  по собственным источникам дох</w:t>
      </w:r>
      <w:r w:rsidR="007909DD" w:rsidRPr="00BA0F3C">
        <w:rPr>
          <w:rFonts w:ascii="Arial" w:hAnsi="Arial" w:cs="Arial"/>
          <w:sz w:val="24"/>
          <w:szCs w:val="24"/>
        </w:rPr>
        <w:t>одов бюджета поселения 344,8 тыс.</w:t>
      </w:r>
      <w:r w:rsidRPr="00BA0F3C">
        <w:rPr>
          <w:rFonts w:ascii="Arial" w:hAnsi="Arial" w:cs="Arial"/>
          <w:sz w:val="24"/>
          <w:szCs w:val="24"/>
        </w:rPr>
        <w:t xml:space="preserve"> рублей</w:t>
      </w:r>
      <w:r w:rsidR="007909DD" w:rsidRPr="00BA0F3C">
        <w:rPr>
          <w:rFonts w:ascii="Arial" w:hAnsi="Arial" w:cs="Arial"/>
          <w:sz w:val="24"/>
          <w:szCs w:val="24"/>
        </w:rPr>
        <w:t>, фактически поступило 354,4 тыс.</w:t>
      </w:r>
      <w:r w:rsidRPr="00BA0F3C">
        <w:rPr>
          <w:rFonts w:ascii="Arial" w:hAnsi="Arial" w:cs="Arial"/>
          <w:sz w:val="24"/>
          <w:szCs w:val="24"/>
        </w:rPr>
        <w:t xml:space="preserve"> рублей, т.е.</w:t>
      </w:r>
      <w:r w:rsidR="007909DD" w:rsidRPr="00BA0F3C">
        <w:rPr>
          <w:rFonts w:ascii="Arial" w:hAnsi="Arial" w:cs="Arial"/>
          <w:sz w:val="24"/>
          <w:szCs w:val="24"/>
        </w:rPr>
        <w:t xml:space="preserve"> план поступления выполнен на 102,8 </w:t>
      </w:r>
      <w:r w:rsidRPr="00BA0F3C">
        <w:rPr>
          <w:rFonts w:ascii="Arial" w:hAnsi="Arial" w:cs="Arial"/>
          <w:sz w:val="24"/>
          <w:szCs w:val="24"/>
        </w:rPr>
        <w:t>%.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   Основными исто</w:t>
      </w:r>
      <w:r w:rsidR="000E6701" w:rsidRPr="00BA0F3C">
        <w:rPr>
          <w:rFonts w:ascii="Arial" w:hAnsi="Arial" w:cs="Arial"/>
          <w:sz w:val="24"/>
          <w:szCs w:val="24"/>
        </w:rPr>
        <w:t xml:space="preserve">чниками финансирования  </w:t>
      </w:r>
      <w:proofErr w:type="spellStart"/>
      <w:r w:rsidR="000E6701" w:rsidRPr="00BA0F3C">
        <w:rPr>
          <w:rFonts w:ascii="Arial" w:hAnsi="Arial" w:cs="Arial"/>
          <w:sz w:val="24"/>
          <w:szCs w:val="24"/>
        </w:rPr>
        <w:t>Аталан</w:t>
      </w:r>
      <w:r w:rsidRPr="00BA0F3C">
        <w:rPr>
          <w:rFonts w:ascii="Arial" w:hAnsi="Arial" w:cs="Arial"/>
          <w:sz w:val="24"/>
          <w:szCs w:val="24"/>
        </w:rPr>
        <w:t>ского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 сельского поселения являются: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-средства областного бюджета;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-средства бюджета муниципального района;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-собственные доходы местного бюджета (налоговые и неналоговые).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Исполнение плана п</w:t>
      </w:r>
      <w:r w:rsidR="007909DD" w:rsidRPr="00BA0F3C">
        <w:rPr>
          <w:rFonts w:ascii="Arial" w:hAnsi="Arial" w:cs="Arial"/>
          <w:sz w:val="24"/>
          <w:szCs w:val="24"/>
        </w:rPr>
        <w:t xml:space="preserve">о налоговым доходам составило 100,14 </w:t>
      </w:r>
      <w:r w:rsidRPr="00BA0F3C">
        <w:rPr>
          <w:rFonts w:ascii="Arial" w:hAnsi="Arial" w:cs="Arial"/>
          <w:sz w:val="24"/>
          <w:szCs w:val="24"/>
        </w:rPr>
        <w:t>%</w:t>
      </w:r>
      <w:proofErr w:type="gramStart"/>
      <w:r w:rsidRPr="00BA0F3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поступило на</w:t>
      </w:r>
      <w:r w:rsidR="00D43B8F" w:rsidRPr="00BA0F3C">
        <w:rPr>
          <w:rFonts w:ascii="Arial" w:hAnsi="Arial" w:cs="Arial"/>
          <w:sz w:val="24"/>
          <w:szCs w:val="24"/>
        </w:rPr>
        <w:t xml:space="preserve">логовых и неналоговых доходов 344,8 </w:t>
      </w:r>
      <w:proofErr w:type="gramStart"/>
      <w:r w:rsidR="00D43B8F" w:rsidRPr="00BA0F3C">
        <w:rPr>
          <w:rFonts w:ascii="Arial" w:hAnsi="Arial" w:cs="Arial"/>
          <w:sz w:val="24"/>
          <w:szCs w:val="24"/>
        </w:rPr>
        <w:t>рублей</w:t>
      </w:r>
      <w:proofErr w:type="gramEnd"/>
      <w:r w:rsidR="00D43B8F" w:rsidRPr="00BA0F3C">
        <w:rPr>
          <w:rFonts w:ascii="Arial" w:hAnsi="Arial" w:cs="Arial"/>
          <w:sz w:val="24"/>
          <w:szCs w:val="24"/>
        </w:rPr>
        <w:t xml:space="preserve"> что составляет 102,8 </w:t>
      </w:r>
      <w:r w:rsidRPr="00BA0F3C">
        <w:rPr>
          <w:rFonts w:ascii="Arial" w:hAnsi="Arial" w:cs="Arial"/>
          <w:sz w:val="24"/>
          <w:szCs w:val="24"/>
        </w:rPr>
        <w:t>% от плана;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налог на доходы фи</w:t>
      </w:r>
      <w:r w:rsidR="00B451F7" w:rsidRPr="00BA0F3C">
        <w:rPr>
          <w:rFonts w:ascii="Arial" w:hAnsi="Arial" w:cs="Arial"/>
          <w:sz w:val="24"/>
          <w:szCs w:val="24"/>
        </w:rPr>
        <w:t>зических лиц исполнен на 103 рублей или 108,7</w:t>
      </w:r>
      <w:r w:rsidRPr="00BA0F3C">
        <w:rPr>
          <w:rFonts w:ascii="Arial" w:hAnsi="Arial" w:cs="Arial"/>
          <w:sz w:val="24"/>
          <w:szCs w:val="24"/>
        </w:rPr>
        <w:t>% от плана;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-зем</w:t>
      </w:r>
      <w:r w:rsidR="00B451F7" w:rsidRPr="00BA0F3C">
        <w:rPr>
          <w:rFonts w:ascii="Arial" w:hAnsi="Arial" w:cs="Arial"/>
          <w:sz w:val="24"/>
          <w:szCs w:val="24"/>
        </w:rPr>
        <w:t>ельный налог исполнен в объёме 12  рублей, что составляет 108,7</w:t>
      </w:r>
      <w:r w:rsidRPr="00BA0F3C">
        <w:rPr>
          <w:rFonts w:ascii="Arial" w:hAnsi="Arial" w:cs="Arial"/>
          <w:sz w:val="24"/>
          <w:szCs w:val="24"/>
        </w:rPr>
        <w:t>% от плана;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-налог на имущество физических лиц составил 9600 рублей или 100% от плана.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По собстве</w:t>
      </w:r>
      <w:r w:rsidR="00B451F7" w:rsidRPr="00BA0F3C">
        <w:rPr>
          <w:rFonts w:ascii="Arial" w:hAnsi="Arial" w:cs="Arial"/>
          <w:sz w:val="24"/>
          <w:szCs w:val="24"/>
        </w:rPr>
        <w:t xml:space="preserve">нным доходам план выполнен на 100,14 </w:t>
      </w:r>
      <w:r w:rsidRPr="00BA0F3C">
        <w:rPr>
          <w:rFonts w:ascii="Arial" w:hAnsi="Arial" w:cs="Arial"/>
          <w:sz w:val="24"/>
          <w:szCs w:val="24"/>
        </w:rPr>
        <w:t>%.</w:t>
      </w:r>
      <w:proofErr w:type="gramStart"/>
      <w:r w:rsidRPr="00BA0F3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с программой переселение граждан из ветхого и аварийного жилищного фонда Иркутской области;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по платным услугам;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-по прочим неналоговым доходам;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-по безвозмездным поступлениям;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-налоги на товары</w:t>
      </w:r>
      <w:r w:rsidR="007909DD" w:rsidRPr="00BA0F3C">
        <w:rPr>
          <w:rFonts w:ascii="Arial" w:hAnsi="Arial" w:cs="Arial"/>
          <w:sz w:val="24"/>
          <w:szCs w:val="24"/>
        </w:rPr>
        <w:t xml:space="preserve"> </w:t>
      </w:r>
      <w:r w:rsidRPr="00BA0F3C">
        <w:rPr>
          <w:rFonts w:ascii="Arial" w:hAnsi="Arial" w:cs="Arial"/>
          <w:sz w:val="24"/>
          <w:szCs w:val="24"/>
        </w:rPr>
        <w:t>(работы, услуги)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-по разделу «Национальная оборона», в бюдж</w:t>
      </w:r>
      <w:r w:rsidR="00A86352" w:rsidRPr="00BA0F3C">
        <w:rPr>
          <w:rFonts w:ascii="Arial" w:hAnsi="Arial" w:cs="Arial"/>
          <w:sz w:val="24"/>
          <w:szCs w:val="24"/>
        </w:rPr>
        <w:t xml:space="preserve">ете </w:t>
      </w:r>
      <w:proofErr w:type="spellStart"/>
      <w:r w:rsidR="00A86352" w:rsidRPr="00BA0F3C">
        <w:rPr>
          <w:rFonts w:ascii="Arial" w:hAnsi="Arial" w:cs="Arial"/>
          <w:sz w:val="24"/>
          <w:szCs w:val="24"/>
        </w:rPr>
        <w:t>Аталан</w:t>
      </w:r>
      <w:r w:rsidRPr="00BA0F3C">
        <w:rPr>
          <w:rFonts w:ascii="Arial" w:hAnsi="Arial" w:cs="Arial"/>
          <w:sz w:val="24"/>
          <w:szCs w:val="24"/>
        </w:rPr>
        <w:t>ского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 сельского поселения предусм</w:t>
      </w:r>
      <w:r w:rsidR="007909DD" w:rsidRPr="00BA0F3C">
        <w:rPr>
          <w:rFonts w:ascii="Arial" w:hAnsi="Arial" w:cs="Arial"/>
          <w:sz w:val="24"/>
          <w:szCs w:val="24"/>
        </w:rPr>
        <w:t>отрены средства в размере 137300,00</w:t>
      </w:r>
      <w:r w:rsidRPr="00BA0F3C">
        <w:rPr>
          <w:rFonts w:ascii="Arial" w:hAnsi="Arial" w:cs="Arial"/>
          <w:sz w:val="24"/>
          <w:szCs w:val="24"/>
        </w:rPr>
        <w:t xml:space="preserve"> рублей, на осуществление первичного воинского учета на территориях, где отсутствуют военные  комисса</w:t>
      </w:r>
      <w:r w:rsidR="007909DD" w:rsidRPr="00BA0F3C">
        <w:rPr>
          <w:rFonts w:ascii="Arial" w:hAnsi="Arial" w:cs="Arial"/>
          <w:sz w:val="24"/>
          <w:szCs w:val="24"/>
        </w:rPr>
        <w:t xml:space="preserve">риаты, фактически освоено 137300,00 </w:t>
      </w:r>
      <w:r w:rsidRPr="00BA0F3C">
        <w:rPr>
          <w:rFonts w:ascii="Arial" w:hAnsi="Arial" w:cs="Arial"/>
          <w:sz w:val="24"/>
          <w:szCs w:val="24"/>
        </w:rPr>
        <w:t xml:space="preserve"> рублей или 100%.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- по разделу «Национальная </w:t>
      </w:r>
      <w:r w:rsidR="00A86352" w:rsidRPr="00BA0F3C">
        <w:rPr>
          <w:rFonts w:ascii="Arial" w:hAnsi="Arial" w:cs="Arial"/>
          <w:sz w:val="24"/>
          <w:szCs w:val="24"/>
        </w:rPr>
        <w:t xml:space="preserve">экономика», в бюджете </w:t>
      </w:r>
      <w:proofErr w:type="spellStart"/>
      <w:r w:rsidR="00A86352" w:rsidRPr="00BA0F3C">
        <w:rPr>
          <w:rFonts w:ascii="Arial" w:hAnsi="Arial" w:cs="Arial"/>
          <w:sz w:val="24"/>
          <w:szCs w:val="24"/>
        </w:rPr>
        <w:t>Аталан</w:t>
      </w:r>
      <w:r w:rsidRPr="00BA0F3C">
        <w:rPr>
          <w:rFonts w:ascii="Arial" w:hAnsi="Arial" w:cs="Arial"/>
          <w:sz w:val="24"/>
          <w:szCs w:val="24"/>
        </w:rPr>
        <w:t>ского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 муниципального образования, предусмотрены средс</w:t>
      </w:r>
      <w:r w:rsidR="007909DD" w:rsidRPr="00BA0F3C">
        <w:rPr>
          <w:rFonts w:ascii="Arial" w:hAnsi="Arial" w:cs="Arial"/>
          <w:sz w:val="24"/>
          <w:szCs w:val="24"/>
        </w:rPr>
        <w:t>тва в размере 1376456,92</w:t>
      </w:r>
      <w:r w:rsidRPr="00BA0F3C">
        <w:rPr>
          <w:rFonts w:ascii="Arial" w:hAnsi="Arial" w:cs="Arial"/>
          <w:sz w:val="24"/>
          <w:szCs w:val="24"/>
        </w:rPr>
        <w:t xml:space="preserve"> рублей, в том числе;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дорожное хозяйство (дорож</w:t>
      </w:r>
      <w:r w:rsidR="00D43B8F" w:rsidRPr="00BA0F3C">
        <w:rPr>
          <w:rFonts w:ascii="Arial" w:hAnsi="Arial" w:cs="Arial"/>
          <w:sz w:val="24"/>
          <w:szCs w:val="24"/>
        </w:rPr>
        <w:t xml:space="preserve">ные фонды) предусмотрено137456,92  </w:t>
      </w:r>
      <w:r w:rsidRPr="00BA0F3C">
        <w:rPr>
          <w:rFonts w:ascii="Arial" w:hAnsi="Arial" w:cs="Arial"/>
          <w:sz w:val="24"/>
          <w:szCs w:val="24"/>
        </w:rPr>
        <w:t xml:space="preserve"> рублей. Расходы по данному подразделу не производились.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по разделу « Жилищно-коммунальное хозяйство»,</w:t>
      </w:r>
      <w:r w:rsidR="00A86352" w:rsidRPr="00BA0F3C">
        <w:rPr>
          <w:rFonts w:ascii="Arial" w:hAnsi="Arial" w:cs="Arial"/>
          <w:sz w:val="24"/>
          <w:szCs w:val="24"/>
        </w:rPr>
        <w:t xml:space="preserve"> в бюджете </w:t>
      </w:r>
      <w:proofErr w:type="spellStart"/>
      <w:r w:rsidR="00A86352" w:rsidRPr="00BA0F3C">
        <w:rPr>
          <w:rFonts w:ascii="Arial" w:hAnsi="Arial" w:cs="Arial"/>
          <w:sz w:val="24"/>
          <w:szCs w:val="24"/>
        </w:rPr>
        <w:t>Аталан</w:t>
      </w:r>
      <w:r w:rsidRPr="00BA0F3C">
        <w:rPr>
          <w:rFonts w:ascii="Arial" w:hAnsi="Arial" w:cs="Arial"/>
          <w:sz w:val="24"/>
          <w:szCs w:val="24"/>
        </w:rPr>
        <w:t>ского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 муниципального образования пр</w:t>
      </w:r>
      <w:r w:rsidR="00D43B8F" w:rsidRPr="00BA0F3C">
        <w:rPr>
          <w:rFonts w:ascii="Arial" w:hAnsi="Arial" w:cs="Arial"/>
          <w:sz w:val="24"/>
          <w:szCs w:val="24"/>
        </w:rPr>
        <w:t>едусмотрены средства в размере 231983,92</w:t>
      </w:r>
      <w:r w:rsidRPr="00BA0F3C">
        <w:rPr>
          <w:rFonts w:ascii="Arial" w:hAnsi="Arial" w:cs="Arial"/>
          <w:sz w:val="24"/>
          <w:szCs w:val="24"/>
        </w:rPr>
        <w:t>, в том числе: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-мероприятия в области</w:t>
      </w:r>
      <w:r w:rsidR="00D43B8F" w:rsidRPr="00BA0F3C">
        <w:rPr>
          <w:rFonts w:ascii="Arial" w:hAnsi="Arial" w:cs="Arial"/>
          <w:sz w:val="24"/>
          <w:szCs w:val="24"/>
        </w:rPr>
        <w:t xml:space="preserve"> коммунального хозяйства-231983,92</w:t>
      </w:r>
      <w:r w:rsidRPr="00BA0F3C">
        <w:rPr>
          <w:rFonts w:ascii="Arial" w:hAnsi="Arial" w:cs="Arial"/>
          <w:sz w:val="24"/>
          <w:szCs w:val="24"/>
        </w:rPr>
        <w:t xml:space="preserve"> рублей из них</w:t>
      </w:r>
      <w:proofErr w:type="gramStart"/>
      <w:r w:rsidRPr="00BA0F3C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lastRenderedPageBreak/>
        <w:t>- в расходах предусмотрены ассигнования на реализацию мероприятий перечня проектов наро</w:t>
      </w:r>
      <w:r w:rsidR="00D43B8F" w:rsidRPr="00BA0F3C">
        <w:rPr>
          <w:rFonts w:ascii="Arial" w:hAnsi="Arial" w:cs="Arial"/>
          <w:sz w:val="24"/>
          <w:szCs w:val="24"/>
        </w:rPr>
        <w:t>дных инициатив в размере 200 000</w:t>
      </w:r>
      <w:r w:rsidRPr="00BA0F3C">
        <w:rPr>
          <w:rFonts w:ascii="Arial" w:hAnsi="Arial" w:cs="Arial"/>
          <w:sz w:val="24"/>
          <w:szCs w:val="24"/>
        </w:rPr>
        <w:t>;</w:t>
      </w:r>
    </w:p>
    <w:p w:rsidR="00D213DD" w:rsidRPr="00BA0F3C" w:rsidRDefault="00D213DD" w:rsidP="00834FFA">
      <w:pPr>
        <w:spacing w:after="0"/>
        <w:ind w:left="709" w:right="709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-по разделу «Межбюджетные </w:t>
      </w:r>
      <w:r w:rsidR="00A86352" w:rsidRPr="00BA0F3C">
        <w:rPr>
          <w:rFonts w:ascii="Arial" w:hAnsi="Arial" w:cs="Arial"/>
          <w:sz w:val="24"/>
          <w:szCs w:val="24"/>
        </w:rPr>
        <w:t xml:space="preserve">трансферты», в бюджете </w:t>
      </w:r>
      <w:proofErr w:type="spellStart"/>
      <w:r w:rsidR="00A86352" w:rsidRPr="00BA0F3C">
        <w:rPr>
          <w:rFonts w:ascii="Arial" w:hAnsi="Arial" w:cs="Arial"/>
          <w:sz w:val="24"/>
          <w:szCs w:val="24"/>
        </w:rPr>
        <w:t>Аталан</w:t>
      </w:r>
      <w:r w:rsidRPr="00BA0F3C">
        <w:rPr>
          <w:rFonts w:ascii="Arial" w:hAnsi="Arial" w:cs="Arial"/>
          <w:sz w:val="24"/>
          <w:szCs w:val="24"/>
        </w:rPr>
        <w:t>ского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 муниципального образования предус</w:t>
      </w:r>
      <w:r w:rsidR="00D43B8F" w:rsidRPr="00BA0F3C">
        <w:rPr>
          <w:rFonts w:ascii="Arial" w:hAnsi="Arial" w:cs="Arial"/>
          <w:sz w:val="24"/>
          <w:szCs w:val="24"/>
        </w:rPr>
        <w:t>мотрены средства в размере 832711,00</w:t>
      </w:r>
      <w:r w:rsidRPr="00BA0F3C">
        <w:rPr>
          <w:rFonts w:ascii="Arial" w:hAnsi="Arial" w:cs="Arial"/>
          <w:sz w:val="24"/>
          <w:szCs w:val="24"/>
        </w:rPr>
        <w:t xml:space="preserve"> рублей.</w:t>
      </w:r>
    </w:p>
    <w:p w:rsidR="00D213DD" w:rsidRPr="00BA0F3C" w:rsidRDefault="00D213DD" w:rsidP="00834FFA">
      <w:pPr>
        <w:spacing w:after="0"/>
        <w:ind w:left="709" w:right="709"/>
        <w:rPr>
          <w:rFonts w:ascii="Arial" w:hAnsi="Arial" w:cs="Arial"/>
          <w:b/>
          <w:sz w:val="24"/>
          <w:szCs w:val="24"/>
        </w:rPr>
      </w:pPr>
    </w:p>
    <w:p w:rsidR="00D213DD" w:rsidRPr="00BA0F3C" w:rsidRDefault="00D213DD" w:rsidP="00834FFA">
      <w:pPr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b/>
          <w:sz w:val="24"/>
          <w:szCs w:val="24"/>
        </w:rPr>
        <w:t>Здравоохранение</w:t>
      </w:r>
    </w:p>
    <w:p w:rsidR="00D213DD" w:rsidRPr="00BA0F3C" w:rsidRDefault="00D213DD" w:rsidP="00834FFA">
      <w:pPr>
        <w:spacing w:after="0"/>
        <w:ind w:left="709" w:right="709"/>
        <w:jc w:val="center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Организация медицинской помощи населению поселения возложена на бюджетное учреждение здравоохранения Иркутской области «</w:t>
      </w:r>
      <w:proofErr w:type="spellStart"/>
      <w:r w:rsidRPr="00BA0F3C">
        <w:rPr>
          <w:rFonts w:ascii="Arial" w:hAnsi="Arial" w:cs="Arial"/>
          <w:sz w:val="24"/>
          <w:szCs w:val="24"/>
        </w:rPr>
        <w:t>Усть-Удинская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 центральная районная бо</w:t>
      </w:r>
      <w:r w:rsidR="0088467F" w:rsidRPr="00BA0F3C">
        <w:rPr>
          <w:rFonts w:ascii="Arial" w:hAnsi="Arial" w:cs="Arial"/>
          <w:sz w:val="24"/>
          <w:szCs w:val="24"/>
        </w:rPr>
        <w:t xml:space="preserve">льница». На территории поселения  </w:t>
      </w:r>
      <w:bookmarkStart w:id="0" w:name="_GoBack"/>
      <w:bookmarkEnd w:id="0"/>
      <w:proofErr w:type="gramStart"/>
      <w:r w:rsidR="00AC7432" w:rsidRPr="00BA0F3C">
        <w:rPr>
          <w:rFonts w:ascii="Arial" w:hAnsi="Arial" w:cs="Arial"/>
          <w:sz w:val="24"/>
          <w:szCs w:val="24"/>
        </w:rPr>
        <w:t>построен</w:t>
      </w:r>
      <w:proofErr w:type="gramEnd"/>
      <w:r w:rsidR="00AC7432" w:rsidRPr="00BA0F3C">
        <w:rPr>
          <w:rFonts w:ascii="Arial" w:hAnsi="Arial" w:cs="Arial"/>
          <w:sz w:val="24"/>
          <w:szCs w:val="24"/>
        </w:rPr>
        <w:t xml:space="preserve"> новый </w:t>
      </w:r>
      <w:r w:rsidR="0088467F" w:rsidRPr="00BA0F3C">
        <w:rPr>
          <w:rFonts w:ascii="Arial" w:hAnsi="Arial" w:cs="Arial"/>
          <w:sz w:val="24"/>
          <w:szCs w:val="24"/>
        </w:rPr>
        <w:t xml:space="preserve"> </w:t>
      </w:r>
      <w:r w:rsidRPr="00BA0F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F3C">
        <w:rPr>
          <w:rFonts w:ascii="Arial" w:hAnsi="Arial" w:cs="Arial"/>
          <w:sz w:val="24"/>
          <w:szCs w:val="24"/>
        </w:rPr>
        <w:t>ФАП</w:t>
      </w:r>
      <w:r w:rsidR="0088467F" w:rsidRPr="00BA0F3C">
        <w:rPr>
          <w:rFonts w:ascii="Arial" w:hAnsi="Arial" w:cs="Arial"/>
          <w:sz w:val="24"/>
          <w:szCs w:val="24"/>
        </w:rPr>
        <w:t>а</w:t>
      </w:r>
      <w:proofErr w:type="spellEnd"/>
      <w:r w:rsidR="00AC7432" w:rsidRPr="00BA0F3C">
        <w:rPr>
          <w:rFonts w:ascii="Arial" w:hAnsi="Arial" w:cs="Arial"/>
          <w:sz w:val="24"/>
          <w:szCs w:val="24"/>
        </w:rPr>
        <w:t xml:space="preserve"> </w:t>
      </w:r>
      <w:r w:rsidR="00832405" w:rsidRPr="00BA0F3C">
        <w:rPr>
          <w:rFonts w:ascii="Arial" w:hAnsi="Arial" w:cs="Arial"/>
          <w:sz w:val="24"/>
          <w:szCs w:val="24"/>
        </w:rPr>
        <w:t xml:space="preserve"> </w:t>
      </w:r>
    </w:p>
    <w:p w:rsidR="00D213DD" w:rsidRPr="00BA0F3C" w:rsidRDefault="00D213DD" w:rsidP="00834FFA">
      <w:pPr>
        <w:pStyle w:val="a3"/>
        <w:spacing w:before="0" w:beforeAutospacing="0" w:after="0"/>
        <w:ind w:left="709" w:right="709"/>
        <w:rPr>
          <w:rFonts w:ascii="Arial" w:hAnsi="Arial" w:cs="Arial"/>
        </w:rPr>
      </w:pPr>
      <w:r w:rsidRPr="00BA0F3C">
        <w:rPr>
          <w:rFonts w:ascii="Arial" w:hAnsi="Arial" w:cs="Arial"/>
        </w:rPr>
        <w:tab/>
      </w:r>
      <w:r w:rsidRPr="00BA0F3C">
        <w:rPr>
          <w:rFonts w:ascii="Arial" w:hAnsi="Arial" w:cs="Arial"/>
        </w:rPr>
        <w:tab/>
      </w:r>
      <w:r w:rsidRPr="00BA0F3C">
        <w:rPr>
          <w:rFonts w:ascii="Arial" w:hAnsi="Arial" w:cs="Arial"/>
        </w:rPr>
        <w:tab/>
      </w:r>
      <w:r w:rsidRPr="00BA0F3C">
        <w:rPr>
          <w:rStyle w:val="a4"/>
          <w:rFonts w:ascii="Arial" w:hAnsi="Arial" w:cs="Arial"/>
        </w:rPr>
        <w:t>Социальная работа с населением.</w:t>
      </w:r>
      <w:r w:rsidRPr="00BA0F3C">
        <w:rPr>
          <w:rFonts w:ascii="Arial" w:hAnsi="Arial" w:cs="Arial"/>
        </w:rPr>
        <w:t xml:space="preserve"> </w:t>
      </w:r>
    </w:p>
    <w:p w:rsidR="00D213DD" w:rsidRPr="00BA0F3C" w:rsidRDefault="00D213DD" w:rsidP="00834FFA">
      <w:pPr>
        <w:pStyle w:val="a3"/>
        <w:spacing w:before="0" w:beforeAutospacing="0" w:after="0"/>
        <w:ind w:left="709" w:right="709" w:firstLine="708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Администрация поселения тесно сотрудничает со многими структурами, расположенными на территории поселения.</w:t>
      </w:r>
    </w:p>
    <w:p w:rsidR="00D213DD" w:rsidRPr="00BA0F3C" w:rsidRDefault="00D213DD" w:rsidP="00834FFA">
      <w:pPr>
        <w:pStyle w:val="a3"/>
        <w:spacing w:before="0" w:beforeAutospacing="0" w:after="0"/>
        <w:ind w:left="709" w:right="709"/>
        <w:rPr>
          <w:rFonts w:ascii="Arial" w:hAnsi="Arial" w:cs="Arial"/>
        </w:rPr>
      </w:pPr>
      <w:r w:rsidRPr="00BA0F3C">
        <w:rPr>
          <w:rFonts w:ascii="Arial" w:hAnsi="Arial" w:cs="Arial"/>
        </w:rPr>
        <w:t>На те</w:t>
      </w:r>
      <w:r w:rsidR="00436718" w:rsidRPr="00BA0F3C">
        <w:rPr>
          <w:rFonts w:ascii="Arial" w:hAnsi="Arial" w:cs="Arial"/>
        </w:rPr>
        <w:t>рритории поселения нет социального работника.</w:t>
      </w:r>
    </w:p>
    <w:p w:rsidR="00A86352" w:rsidRPr="00BA0F3C" w:rsidRDefault="00A86352" w:rsidP="00834FFA">
      <w:pPr>
        <w:pStyle w:val="a3"/>
        <w:spacing w:before="0" w:beforeAutospacing="0" w:after="0"/>
        <w:ind w:left="709" w:right="709"/>
        <w:rPr>
          <w:rFonts w:ascii="Arial" w:hAnsi="Arial" w:cs="Arial"/>
        </w:rPr>
      </w:pPr>
    </w:p>
    <w:p w:rsidR="00D213DD" w:rsidRPr="00BA0F3C" w:rsidRDefault="00D213DD" w:rsidP="00834FFA">
      <w:pPr>
        <w:pStyle w:val="a3"/>
        <w:spacing w:before="0" w:beforeAutospacing="0" w:after="0"/>
        <w:ind w:left="709" w:right="709" w:firstLine="456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>На уче</w:t>
      </w:r>
      <w:r w:rsidR="00A86352" w:rsidRPr="00BA0F3C">
        <w:rPr>
          <w:rFonts w:ascii="Arial" w:hAnsi="Arial" w:cs="Arial"/>
        </w:rPr>
        <w:t>те неблагополучных на 31.12</w:t>
      </w:r>
      <w:r w:rsidR="0088467F" w:rsidRPr="00BA0F3C">
        <w:rPr>
          <w:rFonts w:ascii="Arial" w:hAnsi="Arial" w:cs="Arial"/>
        </w:rPr>
        <w:t>.2021 на учете не состоят</w:t>
      </w:r>
      <w:r w:rsidR="00436718" w:rsidRPr="00BA0F3C">
        <w:rPr>
          <w:rFonts w:ascii="Arial" w:hAnsi="Arial" w:cs="Arial"/>
        </w:rPr>
        <w:t>.</w:t>
      </w:r>
      <w:proofErr w:type="gramStart"/>
      <w:r w:rsidR="00436718" w:rsidRPr="00BA0F3C">
        <w:rPr>
          <w:rFonts w:ascii="Arial" w:hAnsi="Arial" w:cs="Arial"/>
        </w:rPr>
        <w:t xml:space="preserve"> </w:t>
      </w:r>
      <w:r w:rsidRPr="00BA0F3C">
        <w:rPr>
          <w:rFonts w:ascii="Arial" w:hAnsi="Arial" w:cs="Arial"/>
        </w:rPr>
        <w:t>.</w:t>
      </w:r>
      <w:proofErr w:type="gramEnd"/>
    </w:p>
    <w:p w:rsidR="00D213DD" w:rsidRPr="00BA0F3C" w:rsidRDefault="00436718" w:rsidP="00834FFA">
      <w:pPr>
        <w:pStyle w:val="a3"/>
        <w:shd w:val="clear" w:color="auto" w:fill="FFFFFF"/>
        <w:spacing w:before="0" w:beforeAutospacing="0" w:after="0"/>
        <w:ind w:left="709" w:right="709" w:firstLine="39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В 2021  году оформлено 1 </w:t>
      </w:r>
      <w:r w:rsidR="00D213DD" w:rsidRPr="00BA0F3C">
        <w:rPr>
          <w:rFonts w:ascii="Arial" w:hAnsi="Arial" w:cs="Arial"/>
        </w:rPr>
        <w:t xml:space="preserve"> на оказание государственной социальной помощи, </w:t>
      </w:r>
      <w:r w:rsidRPr="00BA0F3C">
        <w:rPr>
          <w:rFonts w:ascii="Arial" w:hAnsi="Arial" w:cs="Arial"/>
        </w:rPr>
        <w:t xml:space="preserve">ИП  </w:t>
      </w:r>
      <w:proofErr w:type="spellStart"/>
      <w:r w:rsidRPr="00BA0F3C">
        <w:rPr>
          <w:rFonts w:ascii="Arial" w:hAnsi="Arial" w:cs="Arial"/>
        </w:rPr>
        <w:t>Вологжина</w:t>
      </w:r>
      <w:proofErr w:type="spellEnd"/>
      <w:r w:rsidRPr="00BA0F3C">
        <w:rPr>
          <w:rFonts w:ascii="Arial" w:hAnsi="Arial" w:cs="Arial"/>
        </w:rPr>
        <w:t xml:space="preserve"> Ирина Сергеевна</w:t>
      </w:r>
      <w:proofErr w:type="gramStart"/>
      <w:r w:rsidRPr="00BA0F3C">
        <w:rPr>
          <w:rFonts w:ascii="Arial" w:hAnsi="Arial" w:cs="Arial"/>
        </w:rPr>
        <w:t xml:space="preserve"> </w:t>
      </w:r>
      <w:r w:rsidR="00D213DD" w:rsidRPr="00BA0F3C">
        <w:rPr>
          <w:rFonts w:ascii="Arial" w:hAnsi="Arial" w:cs="Arial"/>
        </w:rPr>
        <w:t>.</w:t>
      </w:r>
      <w:proofErr w:type="gramEnd"/>
    </w:p>
    <w:p w:rsidR="00D213DD" w:rsidRPr="00BA0F3C" w:rsidRDefault="00D213DD" w:rsidP="00834FFA">
      <w:pPr>
        <w:pStyle w:val="a3"/>
        <w:shd w:val="clear" w:color="auto" w:fill="FFFFFF"/>
        <w:spacing w:before="0" w:beforeAutospacing="0" w:after="0"/>
        <w:ind w:left="709" w:right="709" w:firstLine="342"/>
        <w:jc w:val="both"/>
        <w:rPr>
          <w:rFonts w:ascii="Arial" w:hAnsi="Arial" w:cs="Arial"/>
        </w:rPr>
      </w:pPr>
    </w:p>
    <w:p w:rsidR="00D213DD" w:rsidRPr="00BA0F3C" w:rsidRDefault="00D213DD" w:rsidP="00834FFA">
      <w:pPr>
        <w:spacing w:after="0"/>
        <w:ind w:left="709" w:right="709"/>
        <w:jc w:val="center"/>
        <w:rPr>
          <w:rStyle w:val="a4"/>
          <w:rFonts w:ascii="Arial" w:hAnsi="Arial" w:cs="Arial"/>
          <w:sz w:val="24"/>
          <w:szCs w:val="24"/>
        </w:rPr>
      </w:pPr>
      <w:r w:rsidRPr="00BA0F3C">
        <w:rPr>
          <w:rStyle w:val="a4"/>
          <w:rFonts w:ascii="Arial" w:hAnsi="Arial" w:cs="Arial"/>
          <w:sz w:val="24"/>
          <w:szCs w:val="24"/>
        </w:rPr>
        <w:t>Благоустройство</w:t>
      </w:r>
    </w:p>
    <w:p w:rsidR="00D213DD" w:rsidRPr="00BA0F3C" w:rsidRDefault="00D213DD" w:rsidP="00834FF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Вопрос санитарной очистки населенного пункта находится на постоянном контроле у администрации. С апреля по май ежегодно проводится месячник по санитарной очистке населенного пункта. </w:t>
      </w:r>
    </w:p>
    <w:p w:rsidR="00D213DD" w:rsidRPr="00BA0F3C" w:rsidRDefault="00D213DD" w:rsidP="00834FF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</w:p>
    <w:p w:rsidR="00436718" w:rsidRPr="00BA0F3C" w:rsidRDefault="00D213DD" w:rsidP="00834FFA">
      <w:pPr>
        <w:shd w:val="clear" w:color="auto" w:fill="FFFFFF"/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b/>
          <w:sz w:val="24"/>
          <w:szCs w:val="24"/>
        </w:rPr>
        <w:t>Дороги</w:t>
      </w:r>
    </w:p>
    <w:p w:rsidR="00D213DD" w:rsidRPr="00BA0F3C" w:rsidRDefault="00436718" w:rsidP="00834FFA">
      <w:pPr>
        <w:shd w:val="clear" w:color="auto" w:fill="FFFFFF"/>
        <w:spacing w:after="0"/>
        <w:ind w:left="709" w:right="709"/>
        <w:jc w:val="center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b/>
          <w:sz w:val="24"/>
          <w:szCs w:val="24"/>
        </w:rPr>
        <w:t xml:space="preserve"> </w:t>
      </w:r>
      <w:r w:rsidR="00D213DD" w:rsidRPr="00BA0F3C">
        <w:rPr>
          <w:rFonts w:ascii="Arial" w:hAnsi="Arial" w:cs="Arial"/>
          <w:sz w:val="24"/>
          <w:szCs w:val="24"/>
        </w:rPr>
        <w:t>На содержание автомобильных дорог общего пользования сре</w:t>
      </w:r>
      <w:proofErr w:type="gramStart"/>
      <w:r w:rsidR="00D213DD" w:rsidRPr="00BA0F3C">
        <w:rPr>
          <w:rFonts w:ascii="Arial" w:hAnsi="Arial" w:cs="Arial"/>
          <w:sz w:val="24"/>
          <w:szCs w:val="24"/>
        </w:rPr>
        <w:t>дств в б</w:t>
      </w:r>
      <w:proofErr w:type="gramEnd"/>
      <w:r w:rsidR="00D213DD" w:rsidRPr="00BA0F3C">
        <w:rPr>
          <w:rFonts w:ascii="Arial" w:hAnsi="Arial" w:cs="Arial"/>
          <w:sz w:val="24"/>
          <w:szCs w:val="24"/>
        </w:rPr>
        <w:t>ю</w:t>
      </w:r>
      <w:r w:rsidR="00832405" w:rsidRPr="00BA0F3C">
        <w:rPr>
          <w:rFonts w:ascii="Arial" w:hAnsi="Arial" w:cs="Arial"/>
          <w:sz w:val="24"/>
          <w:szCs w:val="24"/>
        </w:rPr>
        <w:t>джете не</w:t>
      </w:r>
      <w:r w:rsidR="00D213DD" w:rsidRPr="00BA0F3C">
        <w:rPr>
          <w:rFonts w:ascii="Arial" w:hAnsi="Arial" w:cs="Arial"/>
          <w:sz w:val="24"/>
          <w:szCs w:val="24"/>
        </w:rPr>
        <w:t>достаточно, главным источником пос</w:t>
      </w:r>
      <w:r w:rsidRPr="00BA0F3C">
        <w:rPr>
          <w:rFonts w:ascii="Arial" w:hAnsi="Arial" w:cs="Arial"/>
          <w:sz w:val="24"/>
          <w:szCs w:val="24"/>
        </w:rPr>
        <w:t xml:space="preserve">туплений являются акцизы. В </w:t>
      </w:r>
      <w:r w:rsidR="00D213DD" w:rsidRPr="00BA0F3C">
        <w:rPr>
          <w:rFonts w:ascii="Arial" w:hAnsi="Arial" w:cs="Arial"/>
          <w:sz w:val="24"/>
          <w:szCs w:val="24"/>
        </w:rPr>
        <w:t xml:space="preserve"> </w:t>
      </w:r>
      <w:r w:rsidR="00832405" w:rsidRPr="00BA0F3C">
        <w:rPr>
          <w:rFonts w:ascii="Arial" w:hAnsi="Arial" w:cs="Arial"/>
          <w:sz w:val="24"/>
          <w:szCs w:val="24"/>
        </w:rPr>
        <w:t xml:space="preserve">этом </w:t>
      </w:r>
      <w:r w:rsidR="00D213DD" w:rsidRPr="00BA0F3C">
        <w:rPr>
          <w:rFonts w:ascii="Arial" w:hAnsi="Arial" w:cs="Arial"/>
          <w:sz w:val="24"/>
          <w:szCs w:val="24"/>
        </w:rPr>
        <w:t>году планируется</w:t>
      </w:r>
      <w:r w:rsidR="00832405" w:rsidRPr="00BA0F3C">
        <w:rPr>
          <w:rFonts w:ascii="Arial" w:hAnsi="Arial" w:cs="Arial"/>
          <w:sz w:val="24"/>
          <w:szCs w:val="24"/>
        </w:rPr>
        <w:t xml:space="preserve">  работа по диагностике  дор</w:t>
      </w:r>
      <w:r w:rsidR="00BA4606" w:rsidRPr="00BA0F3C">
        <w:rPr>
          <w:rFonts w:ascii="Arial" w:hAnsi="Arial" w:cs="Arial"/>
          <w:sz w:val="24"/>
          <w:szCs w:val="24"/>
        </w:rPr>
        <w:t>ог технические отчеты на сумму 2</w:t>
      </w:r>
      <w:r w:rsidR="00832405" w:rsidRPr="00BA0F3C">
        <w:rPr>
          <w:rFonts w:ascii="Arial" w:hAnsi="Arial" w:cs="Arial"/>
          <w:sz w:val="24"/>
          <w:szCs w:val="24"/>
        </w:rPr>
        <w:t>5 867 рублей</w:t>
      </w:r>
      <w:proofErr w:type="gramStart"/>
      <w:r w:rsidR="00AC7432" w:rsidRPr="00BA0F3C">
        <w:rPr>
          <w:rFonts w:ascii="Arial" w:hAnsi="Arial" w:cs="Arial"/>
          <w:sz w:val="24"/>
          <w:szCs w:val="24"/>
        </w:rPr>
        <w:t xml:space="preserve"> </w:t>
      </w:r>
      <w:r w:rsidR="00D213DD" w:rsidRPr="00BA0F3C">
        <w:rPr>
          <w:rFonts w:ascii="Arial" w:hAnsi="Arial" w:cs="Arial"/>
          <w:sz w:val="24"/>
          <w:szCs w:val="24"/>
        </w:rPr>
        <w:t>.</w:t>
      </w:r>
      <w:proofErr w:type="gramEnd"/>
      <w:r w:rsidR="00D213DD" w:rsidRPr="00BA0F3C">
        <w:rPr>
          <w:rFonts w:ascii="Arial" w:hAnsi="Arial" w:cs="Arial"/>
          <w:sz w:val="24"/>
          <w:szCs w:val="24"/>
        </w:rPr>
        <w:t xml:space="preserve"> Израсходовано из средств </w:t>
      </w:r>
      <w:r w:rsidRPr="00BA0F3C">
        <w:rPr>
          <w:rFonts w:ascii="Arial" w:hAnsi="Arial" w:cs="Arial"/>
          <w:sz w:val="24"/>
          <w:szCs w:val="24"/>
        </w:rPr>
        <w:t xml:space="preserve">дорожного фонда  </w:t>
      </w:r>
      <w:r w:rsidR="00832405" w:rsidRPr="00BA0F3C">
        <w:rPr>
          <w:rFonts w:ascii="Arial" w:hAnsi="Arial" w:cs="Arial"/>
          <w:sz w:val="24"/>
          <w:szCs w:val="24"/>
        </w:rPr>
        <w:t>60 000 расчистка от снега автомобильные дороги местного значения.</w:t>
      </w:r>
      <w:r w:rsidR="00D213DD" w:rsidRPr="00BA0F3C">
        <w:rPr>
          <w:rFonts w:ascii="Arial" w:hAnsi="Arial" w:cs="Arial"/>
          <w:sz w:val="24"/>
          <w:szCs w:val="24"/>
        </w:rPr>
        <w:t> </w:t>
      </w:r>
    </w:p>
    <w:p w:rsidR="00D213DD" w:rsidRPr="00BA0F3C" w:rsidRDefault="00436718" w:rsidP="00834FFA">
      <w:pPr>
        <w:shd w:val="clear" w:color="auto" w:fill="FFFFFF"/>
        <w:spacing w:after="0"/>
        <w:ind w:left="709" w:right="709"/>
        <w:rPr>
          <w:rFonts w:ascii="Arial" w:hAnsi="Arial" w:cs="Arial"/>
          <w:b/>
          <w:color w:val="000000"/>
          <w:sz w:val="24"/>
          <w:szCs w:val="24"/>
        </w:rPr>
      </w:pPr>
      <w:r w:rsidRPr="00BA0F3C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</w:t>
      </w:r>
      <w:r w:rsidR="00D213DD" w:rsidRPr="00BA0F3C">
        <w:rPr>
          <w:rFonts w:ascii="Arial" w:hAnsi="Arial" w:cs="Arial"/>
          <w:b/>
          <w:bCs/>
          <w:color w:val="000000"/>
          <w:sz w:val="24"/>
          <w:szCs w:val="24"/>
        </w:rPr>
        <w:t>Водоснабжение</w:t>
      </w:r>
    </w:p>
    <w:p w:rsidR="00D213DD" w:rsidRPr="00BA0F3C" w:rsidRDefault="00D213DD" w:rsidP="00834FFA">
      <w:pPr>
        <w:pStyle w:val="1"/>
        <w:spacing w:before="0" w:line="240" w:lineRule="auto"/>
        <w:ind w:left="709" w:right="709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A0F3C">
        <w:rPr>
          <w:rFonts w:ascii="Arial" w:hAnsi="Arial" w:cs="Arial"/>
          <w:b w:val="0"/>
          <w:color w:val="000000"/>
          <w:sz w:val="24"/>
          <w:szCs w:val="24"/>
        </w:rPr>
        <w:t xml:space="preserve">Водоснабжение населения является важной составляющей обеспечения коммунальных услуг. </w:t>
      </w:r>
      <w:r w:rsidR="00436718" w:rsidRPr="00BA0F3C">
        <w:rPr>
          <w:rFonts w:ascii="Arial" w:hAnsi="Arial" w:cs="Arial"/>
          <w:b w:val="0"/>
          <w:color w:val="auto"/>
          <w:sz w:val="24"/>
          <w:szCs w:val="24"/>
        </w:rPr>
        <w:t xml:space="preserve"> В</w:t>
      </w:r>
      <w:r w:rsidRPr="00BA0F3C">
        <w:rPr>
          <w:rFonts w:ascii="Arial" w:hAnsi="Arial" w:cs="Arial"/>
          <w:b w:val="0"/>
          <w:color w:val="auto"/>
          <w:sz w:val="24"/>
          <w:szCs w:val="24"/>
        </w:rPr>
        <w:t xml:space="preserve"> настоящее время услуги водоснабжения осуществляется </w:t>
      </w:r>
      <w:r w:rsidR="00436718" w:rsidRPr="00BA0F3C">
        <w:rPr>
          <w:rFonts w:ascii="Arial" w:hAnsi="Arial" w:cs="Arial"/>
          <w:b w:val="0"/>
          <w:color w:val="auto"/>
          <w:sz w:val="24"/>
          <w:szCs w:val="24"/>
        </w:rPr>
        <w:t>администрацией поселения.</w:t>
      </w:r>
    </w:p>
    <w:p w:rsidR="00D213DD" w:rsidRPr="00BA0F3C" w:rsidRDefault="00D213DD" w:rsidP="00834FFA">
      <w:pPr>
        <w:spacing w:after="0"/>
        <w:ind w:left="709" w:right="709" w:firstLine="540"/>
        <w:rPr>
          <w:rFonts w:ascii="Arial" w:hAnsi="Arial" w:cs="Arial"/>
          <w:sz w:val="24"/>
          <w:szCs w:val="24"/>
        </w:rPr>
      </w:pPr>
    </w:p>
    <w:p w:rsidR="00D213DD" w:rsidRPr="00BA0F3C" w:rsidRDefault="00436718" w:rsidP="00834FFA">
      <w:pPr>
        <w:spacing w:after="0"/>
        <w:ind w:left="709" w:right="709" w:firstLine="708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b/>
          <w:sz w:val="24"/>
          <w:szCs w:val="24"/>
        </w:rPr>
        <w:t xml:space="preserve">      </w:t>
      </w:r>
      <w:r w:rsidR="00D213DD" w:rsidRPr="00BA0F3C">
        <w:rPr>
          <w:rFonts w:ascii="Arial" w:hAnsi="Arial" w:cs="Arial"/>
          <w:b/>
          <w:sz w:val="24"/>
          <w:szCs w:val="24"/>
        </w:rPr>
        <w:t>Пожарная безопасность</w:t>
      </w:r>
    </w:p>
    <w:p w:rsidR="00832405" w:rsidRPr="00BA0F3C" w:rsidRDefault="00D213DD" w:rsidP="00834FFA">
      <w:pPr>
        <w:shd w:val="clear" w:color="auto" w:fill="FFFFFF"/>
        <w:spacing w:after="0"/>
        <w:ind w:left="709" w:right="709" w:firstLine="540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По стабилизации обстановки с пожарами администрацией  сельского поселения, проделана следующая работа:</w:t>
      </w:r>
      <w:r w:rsidRPr="00BA0F3C">
        <w:rPr>
          <w:rFonts w:ascii="Arial" w:hAnsi="Arial" w:cs="Arial"/>
          <w:sz w:val="24"/>
          <w:szCs w:val="24"/>
        </w:rPr>
        <w:br/>
        <w:t>1. Приняты нормативные акты по противопожарной безопасности в пожароопасные периоды.</w:t>
      </w:r>
      <w:r w:rsidRPr="00BA0F3C">
        <w:rPr>
          <w:rFonts w:ascii="Arial" w:hAnsi="Arial" w:cs="Arial"/>
          <w:sz w:val="24"/>
          <w:szCs w:val="24"/>
        </w:rPr>
        <w:br/>
        <w:t xml:space="preserve">2. Совместно с  </w:t>
      </w:r>
      <w:proofErr w:type="spellStart"/>
      <w:r w:rsidRPr="00BA0F3C">
        <w:rPr>
          <w:rFonts w:ascii="Arial" w:hAnsi="Arial" w:cs="Arial"/>
          <w:sz w:val="24"/>
          <w:szCs w:val="24"/>
        </w:rPr>
        <w:t>госпожнадзором</w:t>
      </w:r>
      <w:proofErr w:type="spellEnd"/>
      <w:r w:rsidRPr="00BA0F3C">
        <w:rPr>
          <w:rFonts w:ascii="Arial" w:hAnsi="Arial" w:cs="Arial"/>
          <w:sz w:val="24"/>
          <w:szCs w:val="24"/>
        </w:rPr>
        <w:t>  была проведена работа по выявлению и обследованию частного сектора.</w:t>
      </w:r>
    </w:p>
    <w:p w:rsidR="00D213DD" w:rsidRPr="00BA0F3C" w:rsidRDefault="00D213DD" w:rsidP="00834FF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3. В ходе проведенной работы жителям поселения вручены памятки о правилах пожарной безопасности.</w:t>
      </w:r>
      <w:r w:rsidRPr="00BA0F3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213DD" w:rsidRPr="00BA0F3C" w:rsidRDefault="00D213DD" w:rsidP="00834FFA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b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lastRenderedPageBreak/>
        <w:t xml:space="preserve">В  зимний и летний период проводилась работа среди населения по пропаганде в области пожарной безопасности, проводились </w:t>
      </w:r>
      <w:proofErr w:type="spellStart"/>
      <w:r w:rsidRPr="00BA0F3C">
        <w:rPr>
          <w:rFonts w:ascii="Arial" w:hAnsi="Arial" w:cs="Arial"/>
          <w:sz w:val="24"/>
          <w:szCs w:val="24"/>
        </w:rPr>
        <w:t>подворовые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 обходы, с проведением инструктажа под роспись, распространены листовки-памятки о мерах пожарной безопасности и действиях в случае возникновения пожара, такж</w:t>
      </w:r>
      <w:r w:rsidR="00832405" w:rsidRPr="00BA0F3C">
        <w:rPr>
          <w:rFonts w:ascii="Arial" w:hAnsi="Arial" w:cs="Arial"/>
          <w:sz w:val="24"/>
          <w:szCs w:val="24"/>
        </w:rPr>
        <w:t xml:space="preserve">е агитационный материал размещается </w:t>
      </w:r>
      <w:r w:rsidRPr="00BA0F3C">
        <w:rPr>
          <w:rFonts w:ascii="Arial" w:hAnsi="Arial" w:cs="Arial"/>
          <w:sz w:val="24"/>
          <w:szCs w:val="24"/>
        </w:rPr>
        <w:t xml:space="preserve">на доске объявлений. </w:t>
      </w:r>
      <w:r w:rsidRPr="00BA0F3C">
        <w:rPr>
          <w:rFonts w:ascii="Arial" w:hAnsi="Arial" w:cs="Arial"/>
          <w:sz w:val="24"/>
          <w:szCs w:val="24"/>
        </w:rPr>
        <w:br/>
        <w:t>Информирование населения о соблюдении правилах пожарной безопасности производится через СМИ, путем раздачи памяток, листовок</w:t>
      </w:r>
      <w:r w:rsidRPr="00BA0F3C">
        <w:rPr>
          <w:rFonts w:ascii="Arial" w:hAnsi="Arial" w:cs="Arial"/>
          <w:b/>
          <w:sz w:val="24"/>
          <w:szCs w:val="24"/>
        </w:rPr>
        <w:t xml:space="preserve">. </w:t>
      </w:r>
      <w:r w:rsidRPr="00BA0F3C">
        <w:rPr>
          <w:rFonts w:ascii="Arial" w:hAnsi="Arial" w:cs="Arial"/>
          <w:sz w:val="24"/>
          <w:szCs w:val="24"/>
        </w:rPr>
        <w:t xml:space="preserve">Вдоль деревни,  по </w:t>
      </w:r>
      <w:proofErr w:type="gramStart"/>
      <w:r w:rsidRPr="00BA0F3C">
        <w:rPr>
          <w:rFonts w:ascii="Arial" w:hAnsi="Arial" w:cs="Arial"/>
          <w:sz w:val="24"/>
          <w:szCs w:val="24"/>
        </w:rPr>
        <w:t>территории</w:t>
      </w:r>
      <w:proofErr w:type="gramEnd"/>
      <w:r w:rsidR="00832405" w:rsidRPr="00BA0F3C">
        <w:rPr>
          <w:rFonts w:ascii="Arial" w:hAnsi="Arial" w:cs="Arial"/>
          <w:sz w:val="24"/>
          <w:szCs w:val="24"/>
        </w:rPr>
        <w:t xml:space="preserve"> </w:t>
      </w:r>
      <w:r w:rsidRPr="00BA0F3C">
        <w:rPr>
          <w:rFonts w:ascii="Arial" w:hAnsi="Arial" w:cs="Arial"/>
          <w:sz w:val="24"/>
          <w:szCs w:val="24"/>
        </w:rPr>
        <w:t xml:space="preserve"> граничащей с лесным массивом, ежегодно проводится опашка.</w:t>
      </w:r>
      <w:r w:rsidRPr="00BA0F3C">
        <w:rPr>
          <w:rFonts w:ascii="Arial" w:hAnsi="Arial" w:cs="Arial"/>
          <w:bCs/>
          <w:sz w:val="24"/>
          <w:szCs w:val="24"/>
        </w:rPr>
        <w:t xml:space="preserve"> </w:t>
      </w:r>
    </w:p>
    <w:p w:rsidR="00D213DD" w:rsidRPr="00BA0F3C" w:rsidRDefault="00D213DD" w:rsidP="00834FFA">
      <w:pPr>
        <w:pStyle w:val="a3"/>
        <w:spacing w:before="0" w:beforeAutospacing="0" w:after="0"/>
        <w:ind w:left="709" w:right="709"/>
        <w:jc w:val="center"/>
        <w:rPr>
          <w:rStyle w:val="a4"/>
          <w:rFonts w:ascii="Arial" w:hAnsi="Arial" w:cs="Arial"/>
        </w:rPr>
      </w:pPr>
      <w:r w:rsidRPr="00BA0F3C">
        <w:rPr>
          <w:rStyle w:val="a4"/>
          <w:rFonts w:ascii="Arial" w:hAnsi="Arial" w:cs="Arial"/>
        </w:rPr>
        <w:t>Культура.</w:t>
      </w:r>
    </w:p>
    <w:p w:rsidR="00D213DD" w:rsidRPr="00BA0F3C" w:rsidRDefault="00D213DD" w:rsidP="00834FFA">
      <w:pPr>
        <w:pStyle w:val="a3"/>
        <w:spacing w:before="0" w:beforeAutospacing="0" w:after="0"/>
        <w:ind w:left="709" w:right="709"/>
        <w:jc w:val="both"/>
        <w:rPr>
          <w:rFonts w:ascii="Arial" w:hAnsi="Arial" w:cs="Arial"/>
        </w:rPr>
      </w:pPr>
      <w:r w:rsidRPr="00BA0F3C">
        <w:rPr>
          <w:rFonts w:ascii="Arial" w:hAnsi="Arial" w:cs="Arial"/>
        </w:rPr>
        <w:t xml:space="preserve"> </w:t>
      </w:r>
      <w:r w:rsidRPr="00BA0F3C">
        <w:rPr>
          <w:rFonts w:ascii="Arial" w:hAnsi="Arial" w:cs="Arial"/>
        </w:rPr>
        <w:tab/>
        <w:t>Услуги по организации культурного досуга, библиотечного обслуживания предоставляет Муниципальное казенно</w:t>
      </w:r>
      <w:r w:rsidR="000E2D78" w:rsidRPr="00BA0F3C">
        <w:rPr>
          <w:rFonts w:ascii="Arial" w:hAnsi="Arial" w:cs="Arial"/>
        </w:rPr>
        <w:t>е учреждение культуры «</w:t>
      </w:r>
      <w:proofErr w:type="spellStart"/>
      <w:r w:rsidR="000E2D78" w:rsidRPr="00BA0F3C">
        <w:rPr>
          <w:rFonts w:ascii="Arial" w:hAnsi="Arial" w:cs="Arial"/>
        </w:rPr>
        <w:t>Аталан</w:t>
      </w:r>
      <w:r w:rsidRPr="00BA0F3C">
        <w:rPr>
          <w:rFonts w:ascii="Arial" w:hAnsi="Arial" w:cs="Arial"/>
        </w:rPr>
        <w:t>ский</w:t>
      </w:r>
      <w:proofErr w:type="spellEnd"/>
      <w:r w:rsidRPr="00BA0F3C">
        <w:rPr>
          <w:rFonts w:ascii="Arial" w:hAnsi="Arial" w:cs="Arial"/>
        </w:rPr>
        <w:t xml:space="preserve"> </w:t>
      </w:r>
      <w:proofErr w:type="spellStart"/>
      <w:r w:rsidRPr="00BA0F3C">
        <w:rPr>
          <w:rFonts w:ascii="Arial" w:hAnsi="Arial" w:cs="Arial"/>
        </w:rPr>
        <w:t>культурно-досуговый</w:t>
      </w:r>
      <w:proofErr w:type="spellEnd"/>
      <w:r w:rsidRPr="00BA0F3C">
        <w:rPr>
          <w:rFonts w:ascii="Arial" w:hAnsi="Arial" w:cs="Arial"/>
        </w:rPr>
        <w:t xml:space="preserve"> центр», в состав которого входят Дом культуры и библиотека. </w:t>
      </w:r>
    </w:p>
    <w:p w:rsidR="00D213DD" w:rsidRPr="00BA0F3C" w:rsidRDefault="00D213DD" w:rsidP="00834FFA">
      <w:pPr>
        <w:spacing w:after="0"/>
        <w:ind w:left="709" w:right="709" w:firstLine="567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Численность работников учреждений культуры поселения составляет 4 человека</w:t>
      </w:r>
      <w:r w:rsidR="000E2D78" w:rsidRPr="00BA0F3C">
        <w:rPr>
          <w:rFonts w:ascii="Arial" w:hAnsi="Arial" w:cs="Arial"/>
          <w:sz w:val="24"/>
          <w:szCs w:val="24"/>
        </w:rPr>
        <w:t>.</w:t>
      </w:r>
      <w:r w:rsidRPr="00BA0F3C">
        <w:rPr>
          <w:rFonts w:ascii="Arial" w:hAnsi="Arial" w:cs="Arial"/>
          <w:sz w:val="24"/>
          <w:szCs w:val="24"/>
        </w:rPr>
        <w:t xml:space="preserve"> </w:t>
      </w:r>
    </w:p>
    <w:p w:rsidR="00D213DD" w:rsidRPr="00BA0F3C" w:rsidRDefault="00D213DD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В клубе функционируют такие кружки как:</w:t>
      </w:r>
    </w:p>
    <w:p w:rsidR="00D213DD" w:rsidRPr="00BA0F3C" w:rsidRDefault="00A92D9A" w:rsidP="00834FF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Хоровое пение «</w:t>
      </w:r>
      <w:proofErr w:type="spellStart"/>
      <w:r w:rsidRPr="00BA0F3C">
        <w:rPr>
          <w:rFonts w:ascii="Arial" w:hAnsi="Arial" w:cs="Arial"/>
          <w:sz w:val="24"/>
          <w:szCs w:val="24"/>
        </w:rPr>
        <w:t>Журавинка</w:t>
      </w:r>
      <w:proofErr w:type="spellEnd"/>
      <w:r w:rsidRPr="00BA0F3C">
        <w:rPr>
          <w:rFonts w:ascii="Arial" w:hAnsi="Arial" w:cs="Arial"/>
          <w:sz w:val="24"/>
          <w:szCs w:val="24"/>
        </w:rPr>
        <w:t>»</w:t>
      </w:r>
    </w:p>
    <w:p w:rsidR="00D213DD" w:rsidRPr="00BA0F3C" w:rsidRDefault="00A92D9A" w:rsidP="00834FF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Хореографическое творчество «Веснушки»</w:t>
      </w:r>
    </w:p>
    <w:p w:rsidR="00D213DD" w:rsidRPr="00BA0F3C" w:rsidRDefault="00B138F0" w:rsidP="00834FF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Умелые ру</w:t>
      </w:r>
      <w:r w:rsidR="00A92D9A" w:rsidRPr="00BA0F3C">
        <w:rPr>
          <w:rFonts w:ascii="Arial" w:hAnsi="Arial" w:cs="Arial"/>
          <w:sz w:val="24"/>
          <w:szCs w:val="24"/>
        </w:rPr>
        <w:t>чки «Развитие мелкой моторики»</w:t>
      </w:r>
    </w:p>
    <w:p w:rsidR="00D213DD" w:rsidRPr="00BA0F3C" w:rsidRDefault="00D213DD" w:rsidP="00834FF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Любительское формирование «Теннис»</w:t>
      </w:r>
    </w:p>
    <w:p w:rsidR="00D213DD" w:rsidRPr="00BA0F3C" w:rsidRDefault="00D213DD" w:rsidP="00834FF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Любительское формирование «Бильярд»</w:t>
      </w:r>
    </w:p>
    <w:p w:rsidR="00A92D9A" w:rsidRPr="00BA0F3C" w:rsidRDefault="00A92D9A" w:rsidP="00834FF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Настольный хоккей </w:t>
      </w:r>
    </w:p>
    <w:p w:rsidR="00A92D9A" w:rsidRPr="00BA0F3C" w:rsidRDefault="00A92D9A" w:rsidP="00834FFA">
      <w:pPr>
        <w:pStyle w:val="a6"/>
        <w:numPr>
          <w:ilvl w:val="0"/>
          <w:numId w:val="8"/>
        </w:numPr>
        <w:spacing w:after="0"/>
        <w:ind w:left="709" w:right="709"/>
        <w:rPr>
          <w:rFonts w:ascii="Arial" w:hAnsi="Arial" w:cs="Arial"/>
          <w:sz w:val="24"/>
          <w:szCs w:val="24"/>
        </w:rPr>
      </w:pPr>
      <w:proofErr w:type="spellStart"/>
      <w:r w:rsidRPr="00BA0F3C">
        <w:rPr>
          <w:rFonts w:ascii="Arial" w:hAnsi="Arial" w:cs="Arial"/>
          <w:sz w:val="24"/>
          <w:szCs w:val="24"/>
        </w:rPr>
        <w:t>Мальберт</w:t>
      </w:r>
      <w:proofErr w:type="spellEnd"/>
    </w:p>
    <w:p w:rsidR="00D213DD" w:rsidRPr="00BA0F3C" w:rsidRDefault="00D213DD" w:rsidP="00834FFA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На протяжении всего года согласно утвержденному плану проводились культурно-массовые мероприятия. Совместно с администрацией поселения КДЦ ежегодно принимает участие в районных мероприятиях: на Дне Района, конкурсах патриотической песни, конкурсах танца и т.д.</w:t>
      </w:r>
    </w:p>
    <w:p w:rsidR="00D213DD" w:rsidRPr="00BA0F3C" w:rsidRDefault="00D213DD" w:rsidP="00834FFA">
      <w:pPr>
        <w:shd w:val="clear" w:color="auto" w:fill="FFFFFF"/>
        <w:spacing w:after="0"/>
        <w:ind w:left="709" w:right="709" w:firstLine="708"/>
        <w:jc w:val="both"/>
        <w:rPr>
          <w:rFonts w:ascii="Arial" w:hAnsi="Arial" w:cs="Arial"/>
          <w:color w:val="2C2C2C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Работники культуры подготовили и провели немало интересных мероприятий - это и концертные программы, и </w:t>
      </w:r>
      <w:proofErr w:type="spellStart"/>
      <w:r w:rsidRPr="00BA0F3C">
        <w:rPr>
          <w:rFonts w:ascii="Arial" w:hAnsi="Arial" w:cs="Arial"/>
          <w:sz w:val="24"/>
          <w:szCs w:val="24"/>
        </w:rPr>
        <w:t>конкурсно-игровые</w:t>
      </w:r>
      <w:proofErr w:type="spellEnd"/>
      <w:r w:rsidRPr="00BA0F3C">
        <w:rPr>
          <w:rFonts w:ascii="Arial" w:hAnsi="Arial" w:cs="Arial"/>
          <w:sz w:val="24"/>
          <w:szCs w:val="24"/>
        </w:rPr>
        <w:t xml:space="preserve">, тематические, обрядовые праздники. В течение года проводились мероприятия ко всем календарным датам. </w:t>
      </w:r>
    </w:p>
    <w:p w:rsidR="00D213DD" w:rsidRPr="00BA0F3C" w:rsidRDefault="000E2D78" w:rsidP="00834FF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В культурной жизни в 2021</w:t>
      </w:r>
      <w:r w:rsidR="00D213DD" w:rsidRPr="00BA0F3C">
        <w:rPr>
          <w:rFonts w:ascii="Arial" w:hAnsi="Arial" w:cs="Arial"/>
          <w:sz w:val="24"/>
          <w:szCs w:val="24"/>
        </w:rPr>
        <w:t xml:space="preserve"> г. были  проведены  праздничные программы,  посвященные:</w:t>
      </w:r>
    </w:p>
    <w:p w:rsidR="00D213DD" w:rsidRPr="00BA0F3C" w:rsidRDefault="00D213DD" w:rsidP="00834FF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 - Новогодним праздникам;  </w:t>
      </w:r>
    </w:p>
    <w:p w:rsidR="00D213DD" w:rsidRPr="00BA0F3C" w:rsidRDefault="00D213DD" w:rsidP="00834FF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Международному  женскому  дню, дню матери;</w:t>
      </w:r>
    </w:p>
    <w:p w:rsidR="00D213DD" w:rsidRPr="00BA0F3C" w:rsidRDefault="00B86B2F" w:rsidP="00834FFA">
      <w:pPr>
        <w:spacing w:after="0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>- Масленичные потехи</w:t>
      </w:r>
      <w:r w:rsidR="00D213DD" w:rsidRPr="00BA0F3C">
        <w:rPr>
          <w:rFonts w:ascii="Arial" w:hAnsi="Arial" w:cs="Arial"/>
          <w:sz w:val="24"/>
          <w:szCs w:val="24"/>
        </w:rPr>
        <w:t>;</w:t>
      </w:r>
    </w:p>
    <w:p w:rsidR="00D213DD" w:rsidRPr="00BA0F3C" w:rsidRDefault="00D213DD" w:rsidP="00834FFA">
      <w:pPr>
        <w:spacing w:after="0"/>
        <w:ind w:left="709" w:right="709" w:firstLine="720"/>
        <w:jc w:val="both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- </w:t>
      </w:r>
      <w:r w:rsidR="00B86B2F" w:rsidRPr="00BA0F3C">
        <w:rPr>
          <w:rFonts w:ascii="Arial" w:hAnsi="Arial" w:cs="Arial"/>
          <w:sz w:val="24"/>
          <w:szCs w:val="24"/>
        </w:rPr>
        <w:t>Показ фильма «Река жизни», «На Родине» - посвященные памяти В.Г.Распутина</w:t>
      </w:r>
    </w:p>
    <w:p w:rsidR="00D213DD" w:rsidRPr="00BA0F3C" w:rsidRDefault="00D213DD" w:rsidP="00834FFA">
      <w:pPr>
        <w:spacing w:after="0"/>
        <w:ind w:left="709" w:right="709" w:firstLine="698"/>
        <w:rPr>
          <w:rFonts w:ascii="Arial" w:hAnsi="Arial" w:cs="Arial"/>
          <w:sz w:val="24"/>
          <w:szCs w:val="24"/>
        </w:rPr>
      </w:pPr>
    </w:p>
    <w:p w:rsidR="00D213DD" w:rsidRPr="00BA0F3C" w:rsidRDefault="00832405" w:rsidP="00834FFA">
      <w:pPr>
        <w:shd w:val="clear" w:color="auto" w:fill="FFFFFF"/>
        <w:spacing w:after="0"/>
        <w:ind w:left="709" w:right="709"/>
        <w:rPr>
          <w:rFonts w:ascii="Arial" w:hAnsi="Arial" w:cs="Arial"/>
          <w:b/>
          <w:color w:val="000000"/>
          <w:sz w:val="24"/>
          <w:szCs w:val="24"/>
        </w:rPr>
      </w:pPr>
      <w:r w:rsidRPr="00BA0F3C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213DD" w:rsidRPr="00BA0F3C">
        <w:rPr>
          <w:rFonts w:ascii="Arial" w:hAnsi="Arial" w:cs="Arial"/>
          <w:b/>
          <w:bCs/>
          <w:color w:val="000000"/>
          <w:sz w:val="24"/>
          <w:szCs w:val="24"/>
        </w:rPr>
        <w:t>Планы на будущее</w:t>
      </w:r>
    </w:p>
    <w:p w:rsidR="00D213DD" w:rsidRPr="00BA0F3C" w:rsidRDefault="00D213DD" w:rsidP="00834FFA">
      <w:pPr>
        <w:shd w:val="clear" w:color="auto" w:fill="FFFFFF"/>
        <w:spacing w:after="0"/>
        <w:ind w:left="709" w:right="709" w:firstLine="540"/>
        <w:rPr>
          <w:rFonts w:ascii="Arial" w:hAnsi="Arial" w:cs="Arial"/>
          <w:color w:val="000000"/>
          <w:sz w:val="24"/>
          <w:szCs w:val="24"/>
        </w:rPr>
      </w:pPr>
      <w:r w:rsidRPr="00BA0F3C">
        <w:rPr>
          <w:rFonts w:ascii="Arial" w:hAnsi="Arial" w:cs="Arial"/>
          <w:color w:val="000000"/>
          <w:sz w:val="24"/>
          <w:szCs w:val="24"/>
        </w:rPr>
        <w:t>Как и все сельские поселения района, мы работаем на перспективу.</w:t>
      </w:r>
      <w:r w:rsidRPr="00BA0F3C">
        <w:rPr>
          <w:rFonts w:ascii="Arial" w:hAnsi="Arial" w:cs="Arial"/>
          <w:sz w:val="24"/>
          <w:szCs w:val="24"/>
        </w:rPr>
        <w:t xml:space="preserve"> Несмотря на финансовые трудности, многие вопросы </w:t>
      </w:r>
      <w:r w:rsidRPr="00BA0F3C">
        <w:rPr>
          <w:rFonts w:ascii="Arial" w:hAnsi="Arial" w:cs="Arial"/>
          <w:sz w:val="24"/>
          <w:szCs w:val="24"/>
        </w:rPr>
        <w:lastRenderedPageBreak/>
        <w:t xml:space="preserve">решались положительно. Остаётся ещё много вопросов, много проблем. </w:t>
      </w:r>
      <w:r w:rsidRPr="00BA0F3C">
        <w:rPr>
          <w:rFonts w:ascii="Arial" w:hAnsi="Arial" w:cs="Arial"/>
          <w:color w:val="000000"/>
          <w:sz w:val="24"/>
          <w:szCs w:val="24"/>
        </w:rPr>
        <w:t>А планов много, вот некоторые из них:</w:t>
      </w:r>
    </w:p>
    <w:p w:rsidR="00D213DD" w:rsidRPr="00BA0F3C" w:rsidRDefault="00B86B2F" w:rsidP="00834FFA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  <w:r w:rsidRPr="00BA0F3C">
        <w:rPr>
          <w:rFonts w:ascii="Arial" w:hAnsi="Arial" w:cs="Arial"/>
          <w:color w:val="000000"/>
          <w:sz w:val="24"/>
          <w:szCs w:val="24"/>
        </w:rPr>
        <w:t xml:space="preserve"> - строительство нового </w:t>
      </w:r>
      <w:proofErr w:type="spellStart"/>
      <w:r w:rsidRPr="00BA0F3C">
        <w:rPr>
          <w:rFonts w:ascii="Arial" w:hAnsi="Arial" w:cs="Arial"/>
          <w:color w:val="000000"/>
          <w:sz w:val="24"/>
          <w:szCs w:val="24"/>
        </w:rPr>
        <w:t>Культурно-досугово</w:t>
      </w:r>
      <w:r w:rsidR="00832405" w:rsidRPr="00BA0F3C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832405" w:rsidRPr="00BA0F3C">
        <w:rPr>
          <w:rFonts w:ascii="Arial" w:hAnsi="Arial" w:cs="Arial"/>
          <w:color w:val="000000"/>
          <w:sz w:val="24"/>
          <w:szCs w:val="24"/>
        </w:rPr>
        <w:t xml:space="preserve"> центра</w:t>
      </w:r>
      <w:proofErr w:type="gramStart"/>
      <w:r w:rsidR="00832405" w:rsidRPr="00BA0F3C">
        <w:rPr>
          <w:rFonts w:ascii="Arial" w:hAnsi="Arial" w:cs="Arial"/>
          <w:color w:val="000000"/>
          <w:sz w:val="24"/>
          <w:szCs w:val="24"/>
        </w:rPr>
        <w:t xml:space="preserve"> ;</w:t>
      </w:r>
      <w:proofErr w:type="gramEnd"/>
      <w:r w:rsidR="00832405" w:rsidRPr="00BA0F3C">
        <w:rPr>
          <w:rFonts w:ascii="Arial" w:hAnsi="Arial" w:cs="Arial"/>
          <w:color w:val="000000"/>
          <w:sz w:val="24"/>
          <w:szCs w:val="24"/>
        </w:rPr>
        <w:br/>
        <w:t xml:space="preserve">-   проведение мероприятие по сохранению мест памяти участникам </w:t>
      </w:r>
      <w:r w:rsidRPr="00BA0F3C">
        <w:rPr>
          <w:rFonts w:ascii="Arial" w:hAnsi="Arial" w:cs="Arial"/>
          <w:color w:val="000000"/>
          <w:sz w:val="24"/>
          <w:szCs w:val="24"/>
        </w:rPr>
        <w:t xml:space="preserve"> ВОВ  </w:t>
      </w:r>
      <w:r w:rsidR="00D213DD" w:rsidRPr="00BA0F3C">
        <w:rPr>
          <w:rFonts w:ascii="Arial" w:hAnsi="Arial" w:cs="Arial"/>
          <w:color w:val="000000"/>
          <w:sz w:val="24"/>
          <w:szCs w:val="24"/>
        </w:rPr>
        <w:t>;</w:t>
      </w:r>
    </w:p>
    <w:p w:rsidR="00D213DD" w:rsidRPr="00BA0F3C" w:rsidRDefault="00D213DD" w:rsidP="00834FF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  <w:r w:rsidRPr="00BA0F3C">
        <w:rPr>
          <w:rFonts w:ascii="Arial" w:hAnsi="Arial" w:cs="Arial"/>
          <w:color w:val="000000"/>
          <w:sz w:val="24"/>
          <w:szCs w:val="24"/>
        </w:rPr>
        <w:t xml:space="preserve">- увеличение собираемости налогов физических лиц и т.д.                                              </w:t>
      </w:r>
      <w:r w:rsidRPr="00BA0F3C">
        <w:rPr>
          <w:rFonts w:ascii="Arial" w:hAnsi="Arial" w:cs="Arial"/>
          <w:color w:val="000000"/>
          <w:sz w:val="24"/>
          <w:szCs w:val="24"/>
        </w:rPr>
        <w:br/>
        <w:t xml:space="preserve">          Конечно, еще остаются нерешенные проблемы, которые нельзя  решить сиюминутно, напри</w:t>
      </w:r>
      <w:r w:rsidR="00832405" w:rsidRPr="00BA0F3C">
        <w:rPr>
          <w:rFonts w:ascii="Arial" w:hAnsi="Arial" w:cs="Arial"/>
          <w:color w:val="000000"/>
          <w:sz w:val="24"/>
          <w:szCs w:val="24"/>
        </w:rPr>
        <w:t>мер, ремонт  дорог,  водонапорной башни</w:t>
      </w:r>
      <w:proofErr w:type="gramStart"/>
      <w:r w:rsidR="00832405" w:rsidRPr="00BA0F3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0F3C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BA0F3C">
        <w:rPr>
          <w:rFonts w:ascii="Arial" w:hAnsi="Arial" w:cs="Arial"/>
          <w:color w:val="000000"/>
          <w:sz w:val="24"/>
          <w:szCs w:val="24"/>
        </w:rPr>
        <w:t xml:space="preserve"> </w:t>
      </w:r>
      <w:r w:rsidR="00832405" w:rsidRPr="00BA0F3C">
        <w:rPr>
          <w:rFonts w:ascii="Arial" w:hAnsi="Arial" w:cs="Arial"/>
          <w:color w:val="000000"/>
          <w:sz w:val="24"/>
          <w:szCs w:val="24"/>
        </w:rPr>
        <w:t xml:space="preserve"> ограждение кладбища, </w:t>
      </w:r>
      <w:r w:rsidRPr="00BA0F3C">
        <w:rPr>
          <w:rFonts w:ascii="Arial" w:hAnsi="Arial" w:cs="Arial"/>
          <w:color w:val="000000"/>
          <w:sz w:val="24"/>
          <w:szCs w:val="24"/>
        </w:rPr>
        <w:t xml:space="preserve">покупка глубинных насосов их замена при выходе из строя и многие другие. </w:t>
      </w:r>
      <w:r w:rsidRPr="00BA0F3C">
        <w:rPr>
          <w:rFonts w:ascii="Arial" w:hAnsi="Arial" w:cs="Arial"/>
          <w:color w:val="000000"/>
          <w:sz w:val="24"/>
          <w:szCs w:val="24"/>
        </w:rPr>
        <w:br/>
        <w:t xml:space="preserve"> </w:t>
      </w:r>
      <w:r w:rsidRPr="00BA0F3C">
        <w:rPr>
          <w:rFonts w:ascii="Arial" w:hAnsi="Arial" w:cs="Arial"/>
          <w:color w:val="000000"/>
          <w:sz w:val="24"/>
          <w:szCs w:val="24"/>
        </w:rPr>
        <w:tab/>
      </w:r>
      <w:r w:rsidRPr="00BA0F3C">
        <w:rPr>
          <w:rFonts w:ascii="Arial" w:hAnsi="Arial" w:cs="Arial"/>
          <w:sz w:val="24"/>
          <w:szCs w:val="24"/>
        </w:rPr>
        <w:t xml:space="preserve">Необходимо понимать, что есть вопросы, которые можно решить сегодня и сейчас, и вопросы, которые требуют долговременной перспективы. Администрация сельского поселения всегда готова прислушиваться к советам жителей, помогать в решении проблем. Мы всегда стараемся сделать все возможное и пойти навстречу, но мы, как и все, связаны рамками закона, ограниченностью средств.  </w:t>
      </w:r>
      <w:proofErr w:type="gramStart"/>
      <w:r w:rsidRPr="00BA0F3C">
        <w:rPr>
          <w:rFonts w:ascii="Arial" w:hAnsi="Arial" w:cs="Arial"/>
          <w:sz w:val="24"/>
          <w:szCs w:val="24"/>
        </w:rPr>
        <w:t>Мы уверены, что при поддержке Мэра района, Администрации района, вместе с усилиями жителей нашего поселка мы сможем сделать нашу жизнь более лучшей, а сельское поселение чистым и процветающим!</w:t>
      </w:r>
      <w:proofErr w:type="gramEnd"/>
    </w:p>
    <w:p w:rsidR="00D213DD" w:rsidRPr="00BA0F3C" w:rsidRDefault="00D213DD" w:rsidP="00834FF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BA0F3C" w:rsidRDefault="00D213DD" w:rsidP="00834FFA">
      <w:pPr>
        <w:shd w:val="clear" w:color="auto" w:fill="FFFFFF"/>
        <w:spacing w:after="0"/>
        <w:ind w:left="709" w:right="709"/>
        <w:rPr>
          <w:rFonts w:ascii="Arial" w:hAnsi="Arial" w:cs="Arial"/>
          <w:sz w:val="24"/>
          <w:szCs w:val="24"/>
        </w:rPr>
      </w:pPr>
    </w:p>
    <w:p w:rsidR="00D213DD" w:rsidRPr="00BA0F3C" w:rsidRDefault="00D213DD" w:rsidP="00834FFA">
      <w:pPr>
        <w:shd w:val="clear" w:color="auto" w:fill="FFFFFF"/>
        <w:spacing w:after="0"/>
        <w:ind w:left="709" w:right="709"/>
        <w:rPr>
          <w:rFonts w:ascii="Arial" w:hAnsi="Arial" w:cs="Arial"/>
          <w:color w:val="000000"/>
          <w:sz w:val="24"/>
          <w:szCs w:val="24"/>
        </w:rPr>
      </w:pPr>
    </w:p>
    <w:p w:rsidR="00D213DD" w:rsidRPr="00BA0F3C" w:rsidRDefault="00A86352" w:rsidP="00834FFA">
      <w:pPr>
        <w:spacing w:after="0"/>
        <w:ind w:left="709" w:right="709"/>
        <w:rPr>
          <w:rFonts w:ascii="Arial" w:hAnsi="Arial" w:cs="Arial"/>
          <w:b/>
          <w:i/>
          <w:sz w:val="24"/>
          <w:szCs w:val="24"/>
          <w:u w:val="single"/>
        </w:rPr>
      </w:pPr>
      <w:r w:rsidRPr="00BA0F3C">
        <w:rPr>
          <w:rStyle w:val="a5"/>
          <w:rFonts w:ascii="Arial" w:hAnsi="Arial" w:cs="Arial"/>
          <w:i w:val="0"/>
          <w:color w:val="2C2C2C"/>
          <w:sz w:val="24"/>
          <w:szCs w:val="24"/>
        </w:rPr>
        <w:t xml:space="preserve">Глава </w:t>
      </w:r>
      <w:proofErr w:type="spellStart"/>
      <w:r w:rsidRPr="00BA0F3C">
        <w:rPr>
          <w:rStyle w:val="a5"/>
          <w:rFonts w:ascii="Arial" w:hAnsi="Arial" w:cs="Arial"/>
          <w:i w:val="0"/>
          <w:color w:val="2C2C2C"/>
          <w:sz w:val="24"/>
          <w:szCs w:val="24"/>
        </w:rPr>
        <w:t>Аталан</w:t>
      </w:r>
      <w:r w:rsidR="00D213DD" w:rsidRPr="00BA0F3C">
        <w:rPr>
          <w:rStyle w:val="a5"/>
          <w:rFonts w:ascii="Arial" w:hAnsi="Arial" w:cs="Arial"/>
          <w:i w:val="0"/>
          <w:color w:val="2C2C2C"/>
          <w:sz w:val="24"/>
          <w:szCs w:val="24"/>
        </w:rPr>
        <w:t>ского</w:t>
      </w:r>
      <w:proofErr w:type="spellEnd"/>
      <w:r w:rsidR="00D213DD" w:rsidRPr="00BA0F3C">
        <w:rPr>
          <w:rStyle w:val="a5"/>
          <w:rFonts w:ascii="Arial" w:hAnsi="Arial" w:cs="Arial"/>
          <w:i w:val="0"/>
          <w:color w:val="2C2C2C"/>
          <w:sz w:val="24"/>
          <w:szCs w:val="24"/>
        </w:rPr>
        <w:t xml:space="preserve"> сельского поселения               </w:t>
      </w:r>
      <w:r w:rsidRPr="00BA0F3C">
        <w:rPr>
          <w:rStyle w:val="a5"/>
          <w:rFonts w:ascii="Arial" w:hAnsi="Arial" w:cs="Arial"/>
          <w:i w:val="0"/>
          <w:color w:val="2C2C2C"/>
          <w:sz w:val="24"/>
          <w:szCs w:val="24"/>
        </w:rPr>
        <w:t xml:space="preserve">                </w:t>
      </w:r>
      <w:proofErr w:type="spellStart"/>
      <w:r w:rsidRPr="00BA0F3C">
        <w:rPr>
          <w:rStyle w:val="a5"/>
          <w:rFonts w:ascii="Arial" w:hAnsi="Arial" w:cs="Arial"/>
          <w:i w:val="0"/>
          <w:color w:val="2C2C2C"/>
          <w:sz w:val="24"/>
          <w:szCs w:val="24"/>
        </w:rPr>
        <w:t>Г.В.Ситинская</w:t>
      </w:r>
      <w:proofErr w:type="spellEnd"/>
    </w:p>
    <w:p w:rsidR="00D213DD" w:rsidRPr="00BA0F3C" w:rsidRDefault="00D213DD" w:rsidP="00834FFA">
      <w:pPr>
        <w:pStyle w:val="11"/>
        <w:ind w:left="709" w:right="709"/>
        <w:rPr>
          <w:rFonts w:ascii="Arial" w:hAnsi="Arial" w:cs="Arial"/>
          <w:b/>
          <w:sz w:val="24"/>
          <w:szCs w:val="24"/>
          <w:lang w:val="ru-RU"/>
        </w:rPr>
      </w:pPr>
    </w:p>
    <w:p w:rsidR="00237B05" w:rsidRPr="00BA0F3C" w:rsidRDefault="00237B05" w:rsidP="00834FFA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sectPr w:rsidR="00237B05" w:rsidRPr="00BA0F3C" w:rsidSect="002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4B"/>
    <w:multiLevelType w:val="hybridMultilevel"/>
    <w:tmpl w:val="40929D6C"/>
    <w:lvl w:ilvl="0" w:tplc="CE96F8D2"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B9CE95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91DF9"/>
    <w:multiLevelType w:val="hybridMultilevel"/>
    <w:tmpl w:val="206C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36C4E"/>
    <w:multiLevelType w:val="hybridMultilevel"/>
    <w:tmpl w:val="8942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F08D8"/>
    <w:multiLevelType w:val="hybridMultilevel"/>
    <w:tmpl w:val="F994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835E6"/>
    <w:multiLevelType w:val="hybridMultilevel"/>
    <w:tmpl w:val="D82818D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64AE3BA4"/>
    <w:multiLevelType w:val="hybridMultilevel"/>
    <w:tmpl w:val="863C4D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0AB26AA"/>
    <w:multiLevelType w:val="hybridMultilevel"/>
    <w:tmpl w:val="F19C80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3DD"/>
    <w:rsid w:val="00056AB6"/>
    <w:rsid w:val="00062434"/>
    <w:rsid w:val="000E2D78"/>
    <w:rsid w:val="000E6701"/>
    <w:rsid w:val="0018447B"/>
    <w:rsid w:val="00227BD9"/>
    <w:rsid w:val="00237B05"/>
    <w:rsid w:val="00436718"/>
    <w:rsid w:val="00441ED1"/>
    <w:rsid w:val="00657D34"/>
    <w:rsid w:val="006B23C4"/>
    <w:rsid w:val="006F1E35"/>
    <w:rsid w:val="007632C3"/>
    <w:rsid w:val="007909DD"/>
    <w:rsid w:val="00832405"/>
    <w:rsid w:val="00834FFA"/>
    <w:rsid w:val="008523ED"/>
    <w:rsid w:val="0088467F"/>
    <w:rsid w:val="008B454F"/>
    <w:rsid w:val="00966DED"/>
    <w:rsid w:val="00A86352"/>
    <w:rsid w:val="00A92D9A"/>
    <w:rsid w:val="00AC7432"/>
    <w:rsid w:val="00B138F0"/>
    <w:rsid w:val="00B451F7"/>
    <w:rsid w:val="00B61ED7"/>
    <w:rsid w:val="00B76DEC"/>
    <w:rsid w:val="00B86B2F"/>
    <w:rsid w:val="00BA0F3C"/>
    <w:rsid w:val="00BA4606"/>
    <w:rsid w:val="00BB0A38"/>
    <w:rsid w:val="00BF2A5C"/>
    <w:rsid w:val="00D213DD"/>
    <w:rsid w:val="00D43B8F"/>
    <w:rsid w:val="00DC680D"/>
    <w:rsid w:val="00EC4563"/>
    <w:rsid w:val="00F2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DD"/>
  </w:style>
  <w:style w:type="paragraph" w:styleId="1">
    <w:name w:val="heading 1"/>
    <w:basedOn w:val="a"/>
    <w:next w:val="a"/>
    <w:link w:val="10"/>
    <w:uiPriority w:val="9"/>
    <w:qFormat/>
    <w:rsid w:val="00D213D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3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D213DD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D213DD"/>
    <w:rPr>
      <w:rFonts w:ascii="Cambria" w:hAnsi="Cambria"/>
      <w:lang w:val="en-US"/>
    </w:rPr>
  </w:style>
  <w:style w:type="paragraph" w:customStyle="1" w:styleId="11">
    <w:name w:val="Без интервала1"/>
    <w:basedOn w:val="a"/>
    <w:link w:val="NoSpacingChar"/>
    <w:rsid w:val="00D213DD"/>
    <w:pPr>
      <w:spacing w:after="0" w:line="240" w:lineRule="auto"/>
    </w:pPr>
    <w:rPr>
      <w:rFonts w:ascii="Cambria" w:hAnsi="Cambria"/>
      <w:lang w:val="en-US"/>
    </w:rPr>
  </w:style>
  <w:style w:type="character" w:styleId="a4">
    <w:name w:val="Strong"/>
    <w:basedOn w:val="a0"/>
    <w:qFormat/>
    <w:rsid w:val="00D213DD"/>
    <w:rPr>
      <w:b/>
      <w:bCs/>
    </w:rPr>
  </w:style>
  <w:style w:type="character" w:styleId="a5">
    <w:name w:val="Emphasis"/>
    <w:basedOn w:val="a0"/>
    <w:qFormat/>
    <w:rsid w:val="00D213DD"/>
    <w:rPr>
      <w:i/>
      <w:iCs/>
    </w:rPr>
  </w:style>
  <w:style w:type="paragraph" w:styleId="a6">
    <w:name w:val="List Paragraph"/>
    <w:basedOn w:val="a"/>
    <w:uiPriority w:val="34"/>
    <w:qFormat/>
    <w:rsid w:val="00A92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2022-04-25T06:01:00Z</dcterms:created>
  <dcterms:modified xsi:type="dcterms:W3CDTF">2022-05-11T07:41:00Z</dcterms:modified>
</cp:coreProperties>
</file>