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74" w:rsidRPr="00E652D3" w:rsidRDefault="00BF2474" w:rsidP="00E054E0">
      <w:pPr>
        <w:spacing w:after="0" w:line="240" w:lineRule="auto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E652D3">
        <w:rPr>
          <w:rFonts w:ascii="Arial" w:hAnsi="Arial" w:cs="Arial"/>
          <w:b/>
          <w:sz w:val="32"/>
          <w:szCs w:val="32"/>
        </w:rPr>
        <w:t>01.02.2021г № 3</w:t>
      </w:r>
    </w:p>
    <w:p w:rsidR="00AE7279" w:rsidRPr="00E652D3" w:rsidRDefault="00AE7279" w:rsidP="00E054E0">
      <w:pPr>
        <w:spacing w:after="0" w:line="240" w:lineRule="auto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E652D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E7279" w:rsidRPr="00E652D3" w:rsidRDefault="00AE7279" w:rsidP="00E054E0">
      <w:pPr>
        <w:spacing w:after="0" w:line="240" w:lineRule="auto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E652D3">
        <w:rPr>
          <w:rFonts w:ascii="Arial" w:hAnsi="Arial" w:cs="Arial"/>
          <w:b/>
          <w:sz w:val="32"/>
          <w:szCs w:val="32"/>
        </w:rPr>
        <w:t>ИРКУТСКАЯ ОБЛАСТЬ</w:t>
      </w:r>
    </w:p>
    <w:p w:rsidR="00AE7279" w:rsidRPr="00E652D3" w:rsidRDefault="00AE7279" w:rsidP="00E054E0">
      <w:pPr>
        <w:spacing w:after="0" w:line="240" w:lineRule="auto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E652D3">
        <w:rPr>
          <w:rFonts w:ascii="Arial" w:hAnsi="Arial" w:cs="Arial"/>
          <w:b/>
          <w:sz w:val="32"/>
          <w:szCs w:val="32"/>
        </w:rPr>
        <w:t>УСТЬ - УДИНСКИЙ  РАЙОН</w:t>
      </w:r>
    </w:p>
    <w:p w:rsidR="00AE7279" w:rsidRPr="00E652D3" w:rsidRDefault="00AE7279" w:rsidP="00E054E0">
      <w:pPr>
        <w:spacing w:after="0" w:line="240" w:lineRule="auto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E652D3">
        <w:rPr>
          <w:rFonts w:ascii="Arial" w:hAnsi="Arial" w:cs="Arial"/>
          <w:b/>
          <w:sz w:val="32"/>
          <w:szCs w:val="32"/>
        </w:rPr>
        <w:t>АТАЛАН</w:t>
      </w:r>
      <w:r w:rsidR="00F92EFF" w:rsidRPr="00E652D3">
        <w:rPr>
          <w:rFonts w:ascii="Arial" w:hAnsi="Arial" w:cs="Arial"/>
          <w:b/>
          <w:sz w:val="32"/>
          <w:szCs w:val="32"/>
        </w:rPr>
        <w:t>СКОГО   МУНИЦИПАЛЬНОГО   ОБРАЗОВАНИЯ</w:t>
      </w:r>
    </w:p>
    <w:p w:rsidR="00AE7279" w:rsidRPr="00E652D3" w:rsidRDefault="00F92EFF" w:rsidP="00E054E0">
      <w:pPr>
        <w:spacing w:after="0" w:line="240" w:lineRule="auto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E652D3">
        <w:rPr>
          <w:rFonts w:ascii="Arial" w:hAnsi="Arial" w:cs="Arial"/>
          <w:b/>
          <w:sz w:val="32"/>
          <w:szCs w:val="32"/>
        </w:rPr>
        <w:t>АДМИНИСТРАЦИЯ</w:t>
      </w:r>
    </w:p>
    <w:p w:rsidR="00AE7279" w:rsidRPr="00E652D3" w:rsidRDefault="00AE7279" w:rsidP="00E054E0">
      <w:pPr>
        <w:spacing w:after="0" w:line="240" w:lineRule="auto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E652D3">
        <w:rPr>
          <w:rFonts w:ascii="Arial" w:hAnsi="Arial" w:cs="Arial"/>
          <w:b/>
          <w:sz w:val="32"/>
          <w:szCs w:val="32"/>
        </w:rPr>
        <w:t>ПОСТАНОВЛЕНИЕ</w:t>
      </w:r>
    </w:p>
    <w:p w:rsidR="00BF2474" w:rsidRPr="00E652D3" w:rsidRDefault="00BF2474" w:rsidP="00E054E0">
      <w:pPr>
        <w:spacing w:after="0" w:line="240" w:lineRule="auto"/>
        <w:ind w:left="709" w:right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E7279" w:rsidRPr="00E652D3" w:rsidRDefault="00AE7279" w:rsidP="00E054E0">
      <w:pPr>
        <w:spacing w:after="0" w:line="240" w:lineRule="auto"/>
        <w:ind w:left="709" w:right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652D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ИНСТРУКЦИЯ ПО ПОЖАРНОЙ БЕЗОПАСНОСТИ</w:t>
      </w:r>
    </w:p>
    <w:p w:rsidR="00AE7279" w:rsidRPr="00E652D3" w:rsidRDefault="00AE7279" w:rsidP="00E054E0">
      <w:pPr>
        <w:spacing w:before="100" w:beforeAutospacing="1" w:after="100" w:afterAutospacing="1" w:line="240" w:lineRule="auto"/>
        <w:ind w:left="709" w:right="709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h23"/>
      <w:bookmarkEnd w:id="0"/>
      <w:r w:rsidRPr="00E652D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Общие положения</w:t>
      </w:r>
    </w:p>
    <w:p w:rsidR="00AE7279" w:rsidRPr="00E652D3" w:rsidRDefault="00AE7279" w:rsidP="00E054E0">
      <w:pPr>
        <w:spacing w:before="100" w:beforeAutospacing="1" w:after="100" w:afterAutospacing="1" w:line="240" w:lineRule="auto"/>
        <w:ind w:left="709" w:right="709"/>
        <w:rPr>
          <w:rFonts w:ascii="Arial" w:eastAsia="Times New Roman" w:hAnsi="Arial" w:cs="Arial"/>
          <w:sz w:val="24"/>
          <w:szCs w:val="24"/>
          <w:lang w:eastAsia="ru-RU"/>
        </w:rPr>
      </w:pPr>
      <w:r w:rsidRPr="00E652D3">
        <w:rPr>
          <w:rFonts w:ascii="Arial" w:eastAsia="Times New Roman" w:hAnsi="Arial" w:cs="Arial"/>
          <w:sz w:val="24"/>
          <w:szCs w:val="24"/>
          <w:lang w:eastAsia="ru-RU"/>
        </w:rPr>
        <w:t> 1.1.   Настоящая инструкция разработана  в соответствии с Постановлением Правительства РФ от 25.04.2012 №390 «О противопожарном режиме», Приказом МЧС РФ от 12.12.2007 №645 «Об утверждении Норм пожарной безопасности «Обучение мерам пожарной безопасности работников организаций»» и устанавливает нормы поведения людей и содержания территорий, зданий</w:t>
      </w:r>
      <w:r w:rsidR="00802DF2" w:rsidRPr="00E652D3">
        <w:rPr>
          <w:rFonts w:ascii="Arial" w:eastAsia="Times New Roman" w:hAnsi="Arial" w:cs="Arial"/>
          <w:sz w:val="24"/>
          <w:szCs w:val="24"/>
          <w:lang w:eastAsia="ru-RU"/>
        </w:rPr>
        <w:t xml:space="preserve">, сооружений, помещений» 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пожарной безопасности и является обязательной для исполнения всеми работниками, не зависимо от их образования, стажа работы в профессии, а также для сезонных работников, командированных в организацию работников, обучающихся, прибывших на производственное обучение или практику.</w:t>
      </w:r>
    </w:p>
    <w:p w:rsidR="00AE7279" w:rsidRPr="00E652D3" w:rsidRDefault="00AE7279" w:rsidP="00E054E0">
      <w:pPr>
        <w:spacing w:before="100" w:beforeAutospacing="1" w:after="100" w:afterAutospacing="1" w:line="240" w:lineRule="auto"/>
        <w:ind w:left="709" w:right="709"/>
        <w:rPr>
          <w:rFonts w:ascii="Arial" w:eastAsia="Times New Roman" w:hAnsi="Arial" w:cs="Arial"/>
          <w:sz w:val="24"/>
          <w:szCs w:val="24"/>
          <w:lang w:eastAsia="ru-RU"/>
        </w:rPr>
      </w:pPr>
      <w:r w:rsidRPr="00E652D3">
        <w:rPr>
          <w:rFonts w:ascii="Arial" w:eastAsia="Times New Roman" w:hAnsi="Arial" w:cs="Arial"/>
          <w:sz w:val="24"/>
          <w:szCs w:val="24"/>
          <w:lang w:eastAsia="ru-RU"/>
        </w:rPr>
        <w:t xml:space="preserve">1.2. Все работники предприятия должны допускаться к работе после прохождения инструктажа и </w:t>
      </w:r>
      <w:hyperlink r:id="rId5" w:tgtFrame="_blank" w:tooltip="А нужно ли оформлять протокол и выдавать удостоверения о ПТМ?" w:history="1">
        <w:r w:rsidRPr="00E652D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обучения мерам пожарной безопасности</w:t>
        </w:r>
      </w:hyperlink>
      <w:r w:rsidRPr="00E652D3">
        <w:rPr>
          <w:rFonts w:ascii="Arial" w:eastAsia="Times New Roman" w:hAnsi="Arial" w:cs="Arial"/>
          <w:sz w:val="24"/>
          <w:szCs w:val="24"/>
          <w:lang w:eastAsia="ru-RU"/>
        </w:rPr>
        <w:t>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AE7279" w:rsidRPr="00E652D3" w:rsidRDefault="00AE7279" w:rsidP="00E054E0">
      <w:pPr>
        <w:spacing w:before="100" w:beforeAutospacing="1" w:after="100" w:afterAutospacing="1" w:line="240" w:lineRule="auto"/>
        <w:ind w:left="709" w:right="709"/>
        <w:rPr>
          <w:rFonts w:ascii="Arial" w:eastAsia="Times New Roman" w:hAnsi="Arial" w:cs="Arial"/>
          <w:sz w:val="24"/>
          <w:szCs w:val="24"/>
          <w:lang w:eastAsia="ru-RU"/>
        </w:rPr>
      </w:pPr>
      <w:r w:rsidRPr="00E652D3">
        <w:rPr>
          <w:rFonts w:ascii="Arial" w:eastAsia="Times New Roman" w:hAnsi="Arial" w:cs="Arial"/>
          <w:sz w:val="24"/>
          <w:szCs w:val="24"/>
          <w:lang w:eastAsia="ru-RU"/>
        </w:rPr>
        <w:t xml:space="preserve">1.3. В целях реализации Приказа МЧС РФ от 12.12.2007 №645 "Об утверждении Норм пожарной безопасности «Обучение мерам пожарной безопасности работников организаций» инструктажи по пожарной безопасности подразделяются </w:t>
      </w:r>
      <w:proofErr w:type="gramStart"/>
      <w:r w:rsidRPr="00E652D3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E652D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E7279" w:rsidRPr="00E652D3" w:rsidRDefault="00AE7279" w:rsidP="00E054E0">
      <w:pPr>
        <w:numPr>
          <w:ilvl w:val="0"/>
          <w:numId w:val="1"/>
        </w:numPr>
        <w:spacing w:before="100" w:beforeAutospacing="1" w:after="100" w:afterAutospacing="1" w:line="240" w:lineRule="auto"/>
        <w:ind w:left="709"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2D3">
        <w:rPr>
          <w:rFonts w:ascii="Arial" w:eastAsia="Times New Roman" w:hAnsi="Arial" w:cs="Arial"/>
          <w:sz w:val="24"/>
          <w:szCs w:val="24"/>
          <w:lang w:eastAsia="ru-RU"/>
        </w:rPr>
        <w:t>вводный;</w:t>
      </w:r>
    </w:p>
    <w:p w:rsidR="00AE7279" w:rsidRPr="00E652D3" w:rsidRDefault="00AE7279" w:rsidP="00E054E0">
      <w:pPr>
        <w:numPr>
          <w:ilvl w:val="0"/>
          <w:numId w:val="1"/>
        </w:numPr>
        <w:spacing w:before="100" w:beforeAutospacing="1" w:after="100" w:afterAutospacing="1" w:line="240" w:lineRule="auto"/>
        <w:ind w:left="709"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2D3">
        <w:rPr>
          <w:rFonts w:ascii="Arial" w:eastAsia="Times New Roman" w:hAnsi="Arial" w:cs="Arial"/>
          <w:sz w:val="24"/>
          <w:szCs w:val="24"/>
          <w:lang w:eastAsia="ru-RU"/>
        </w:rPr>
        <w:t>первичный;</w:t>
      </w:r>
    </w:p>
    <w:p w:rsidR="00AE7279" w:rsidRPr="00E652D3" w:rsidRDefault="00AE7279" w:rsidP="00E054E0">
      <w:pPr>
        <w:numPr>
          <w:ilvl w:val="0"/>
          <w:numId w:val="1"/>
        </w:numPr>
        <w:spacing w:before="100" w:beforeAutospacing="1" w:after="100" w:afterAutospacing="1" w:line="240" w:lineRule="auto"/>
        <w:ind w:left="709"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2D3">
        <w:rPr>
          <w:rFonts w:ascii="Arial" w:eastAsia="Times New Roman" w:hAnsi="Arial" w:cs="Arial"/>
          <w:sz w:val="24"/>
          <w:szCs w:val="24"/>
          <w:lang w:eastAsia="ru-RU"/>
        </w:rPr>
        <w:t>повторный;</w:t>
      </w:r>
    </w:p>
    <w:p w:rsidR="00AE7279" w:rsidRPr="00E652D3" w:rsidRDefault="00AE7279" w:rsidP="00E054E0">
      <w:pPr>
        <w:numPr>
          <w:ilvl w:val="0"/>
          <w:numId w:val="1"/>
        </w:numPr>
        <w:spacing w:before="100" w:beforeAutospacing="1" w:after="100" w:afterAutospacing="1" w:line="240" w:lineRule="auto"/>
        <w:ind w:left="709"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2D3">
        <w:rPr>
          <w:rFonts w:ascii="Arial" w:eastAsia="Times New Roman" w:hAnsi="Arial" w:cs="Arial"/>
          <w:sz w:val="24"/>
          <w:szCs w:val="24"/>
          <w:lang w:eastAsia="ru-RU"/>
        </w:rPr>
        <w:t>внеплановый;</w:t>
      </w:r>
    </w:p>
    <w:p w:rsidR="00AE7279" w:rsidRPr="00E652D3" w:rsidRDefault="00AE7279" w:rsidP="00E054E0">
      <w:pPr>
        <w:numPr>
          <w:ilvl w:val="0"/>
          <w:numId w:val="1"/>
        </w:numPr>
        <w:spacing w:before="100" w:beforeAutospacing="1" w:after="100" w:afterAutospacing="1" w:line="240" w:lineRule="auto"/>
        <w:ind w:left="709"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2D3">
        <w:rPr>
          <w:rFonts w:ascii="Arial" w:eastAsia="Times New Roman" w:hAnsi="Arial" w:cs="Arial"/>
          <w:sz w:val="24"/>
          <w:szCs w:val="24"/>
          <w:lang w:eastAsia="ru-RU"/>
        </w:rPr>
        <w:t>целевой.</w:t>
      </w:r>
    </w:p>
    <w:p w:rsidR="00AE7279" w:rsidRPr="00E652D3" w:rsidRDefault="00AE7279" w:rsidP="00E054E0">
      <w:pPr>
        <w:spacing w:before="100" w:beforeAutospacing="1" w:after="100" w:afterAutospacing="1" w:line="240" w:lineRule="auto"/>
        <w:ind w:left="709" w:right="709"/>
        <w:rPr>
          <w:rFonts w:ascii="Arial" w:eastAsia="Times New Roman" w:hAnsi="Arial" w:cs="Arial"/>
          <w:sz w:val="24"/>
          <w:szCs w:val="24"/>
          <w:lang w:eastAsia="ru-RU"/>
        </w:rPr>
      </w:pPr>
      <w:r w:rsidRPr="00E652D3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E652D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AE7279" w:rsidRPr="00E652D3" w:rsidRDefault="00AE7279" w:rsidP="00E054E0">
      <w:pPr>
        <w:spacing w:before="100" w:beforeAutospacing="1" w:after="100" w:afterAutospacing="1" w:line="240" w:lineRule="auto"/>
        <w:ind w:left="709"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2D3">
        <w:rPr>
          <w:rFonts w:ascii="Arial" w:eastAsia="Times New Roman" w:hAnsi="Arial" w:cs="Arial"/>
          <w:sz w:val="24"/>
          <w:szCs w:val="24"/>
          <w:lang w:eastAsia="ru-RU"/>
        </w:rPr>
        <w:t>1.5. Ли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softHyphen/>
        <w:t>ца, ви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softHyphen/>
        <w:t>нов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softHyphen/>
        <w:t>ные в на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softHyphen/>
        <w:t>ру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softHyphen/>
        <w:t>нии (невыполнение, ненадлежащее выполнение или уклонение от выполнения) настоящей инструкции не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softHyphen/>
        <w:t>сут уголовную, административную, дисциплинарную или иную от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softHyphen/>
        <w:t>вет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softHyphen/>
        <w:t>ст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softHyphen/>
        <w:t>вен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softHyphen/>
        <w:t>ность в со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softHyphen/>
        <w:t>от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softHyphen/>
        <w:t>вет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softHyphen/>
        <w:t>ст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softHyphen/>
        <w:t>вии с дей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softHyphen/>
        <w:t>ст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softHyphen/>
        <w:t>вую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softHyphen/>
        <w:t>щим за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softHyphen/>
        <w:t>дательством РФ.</w:t>
      </w:r>
    </w:p>
    <w:p w:rsidR="00AE7279" w:rsidRPr="00E652D3" w:rsidRDefault="00AE7279" w:rsidP="00E054E0">
      <w:pPr>
        <w:spacing w:before="100" w:beforeAutospacing="1" w:after="100" w:afterAutospacing="1" w:line="240" w:lineRule="auto"/>
        <w:ind w:left="709" w:right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652D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652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      Обязанности лиц ответственных за пожарную безопасность в организации, обязанности работников</w:t>
      </w:r>
    </w:p>
    <w:p w:rsidR="00AE7279" w:rsidRPr="00E652D3" w:rsidRDefault="00AE7279" w:rsidP="00E054E0">
      <w:pPr>
        <w:spacing w:before="100" w:beforeAutospacing="1" w:after="100" w:afterAutospacing="1" w:line="240" w:lineRule="auto"/>
        <w:ind w:left="709"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2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t>2.1.            Руководитель организации обязан:</w:t>
      </w:r>
    </w:p>
    <w:p w:rsidR="00AE7279" w:rsidRPr="00E652D3" w:rsidRDefault="00AE7279" w:rsidP="00E054E0">
      <w:pPr>
        <w:numPr>
          <w:ilvl w:val="0"/>
          <w:numId w:val="2"/>
        </w:numPr>
        <w:spacing w:before="100" w:beforeAutospacing="1" w:after="100" w:afterAutospacing="1" w:line="240" w:lineRule="auto"/>
        <w:ind w:left="709"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2D3">
        <w:rPr>
          <w:rFonts w:ascii="Arial" w:eastAsia="Times New Roman" w:hAnsi="Arial" w:cs="Arial"/>
          <w:sz w:val="24"/>
          <w:szCs w:val="24"/>
          <w:lang w:eastAsia="ru-RU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AE7279" w:rsidRPr="00E652D3" w:rsidRDefault="00AE7279" w:rsidP="00E054E0">
      <w:pPr>
        <w:numPr>
          <w:ilvl w:val="0"/>
          <w:numId w:val="2"/>
        </w:numPr>
        <w:spacing w:before="100" w:beforeAutospacing="1" w:after="100" w:afterAutospacing="1" w:line="240" w:lineRule="auto"/>
        <w:ind w:left="709"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2D3">
        <w:rPr>
          <w:rFonts w:ascii="Arial" w:eastAsia="Times New Roman" w:hAnsi="Arial" w:cs="Arial"/>
          <w:sz w:val="24"/>
          <w:szCs w:val="24"/>
          <w:lang w:eastAsia="ru-RU"/>
        </w:rPr>
        <w:t>разрабатывать и осуществлять меры по обеспечению пожарной безопасности;</w:t>
      </w:r>
    </w:p>
    <w:p w:rsidR="00AE7279" w:rsidRPr="00E652D3" w:rsidRDefault="00AE7279" w:rsidP="00E054E0">
      <w:pPr>
        <w:numPr>
          <w:ilvl w:val="0"/>
          <w:numId w:val="2"/>
        </w:numPr>
        <w:spacing w:before="100" w:beforeAutospacing="1" w:after="100" w:afterAutospacing="1" w:line="240" w:lineRule="auto"/>
        <w:ind w:left="709"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2D3">
        <w:rPr>
          <w:rFonts w:ascii="Arial" w:eastAsia="Times New Roman" w:hAnsi="Arial" w:cs="Arial"/>
          <w:sz w:val="24"/>
          <w:szCs w:val="24"/>
          <w:lang w:eastAsia="ru-RU"/>
        </w:rPr>
        <w:t>проводить противопожарную пропаганду, а также обучать своих работников мерам пожарной безопасности;</w:t>
      </w:r>
    </w:p>
    <w:p w:rsidR="00AE7279" w:rsidRPr="00E652D3" w:rsidRDefault="00AE7279" w:rsidP="00E054E0">
      <w:pPr>
        <w:numPr>
          <w:ilvl w:val="0"/>
          <w:numId w:val="2"/>
        </w:numPr>
        <w:spacing w:before="100" w:beforeAutospacing="1" w:after="100" w:afterAutospacing="1" w:line="240" w:lineRule="auto"/>
        <w:ind w:left="709"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2D3">
        <w:rPr>
          <w:rFonts w:ascii="Arial" w:eastAsia="Times New Roman" w:hAnsi="Arial" w:cs="Arial"/>
          <w:sz w:val="24"/>
          <w:szCs w:val="24"/>
          <w:lang w:eastAsia="ru-RU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AE7279" w:rsidRPr="00E652D3" w:rsidRDefault="00AE7279" w:rsidP="00E054E0">
      <w:pPr>
        <w:numPr>
          <w:ilvl w:val="0"/>
          <w:numId w:val="2"/>
        </w:numPr>
        <w:spacing w:before="100" w:beforeAutospacing="1" w:after="100" w:afterAutospacing="1" w:line="240" w:lineRule="auto"/>
        <w:ind w:left="709"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2D3">
        <w:rPr>
          <w:rFonts w:ascii="Arial" w:eastAsia="Times New Roman" w:hAnsi="Arial" w:cs="Arial"/>
          <w:sz w:val="24"/>
          <w:szCs w:val="24"/>
          <w:lang w:eastAsia="ru-RU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пожаров...</w:t>
      </w:r>
    </w:p>
    <w:p w:rsidR="00E054E0" w:rsidRPr="00E652D3" w:rsidRDefault="00E054E0" w:rsidP="00E054E0">
      <w:pPr>
        <w:spacing w:before="100" w:beforeAutospacing="1" w:after="100" w:afterAutospacing="1" w:line="240" w:lineRule="auto"/>
        <w:ind w:righ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4E0" w:rsidRPr="00E652D3" w:rsidRDefault="00F92EFF" w:rsidP="00E054E0">
      <w:pPr>
        <w:spacing w:after="0" w:line="240" w:lineRule="auto"/>
        <w:ind w:left="709" w:right="709"/>
        <w:rPr>
          <w:rFonts w:ascii="Arial" w:eastAsia="Times New Roman" w:hAnsi="Arial" w:cs="Arial"/>
          <w:sz w:val="24"/>
          <w:szCs w:val="24"/>
          <w:lang w:eastAsia="ru-RU"/>
        </w:rPr>
      </w:pPr>
      <w:r w:rsidRPr="00E652D3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F92EFF" w:rsidRPr="00E652D3" w:rsidRDefault="00F92EFF" w:rsidP="00E054E0">
      <w:pPr>
        <w:spacing w:after="0" w:line="240" w:lineRule="auto"/>
        <w:ind w:left="709" w:right="709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652D3">
        <w:rPr>
          <w:rFonts w:ascii="Arial" w:eastAsia="Times New Roman" w:hAnsi="Arial" w:cs="Arial"/>
          <w:sz w:val="24"/>
          <w:szCs w:val="24"/>
          <w:lang w:eastAsia="ru-RU"/>
        </w:rPr>
        <w:t>Аталанского</w:t>
      </w:r>
      <w:proofErr w:type="spellEnd"/>
      <w:r w:rsidRPr="00E652D3">
        <w:rPr>
          <w:rFonts w:ascii="Arial" w:eastAsia="Times New Roman" w:hAnsi="Arial" w:cs="Arial"/>
          <w:sz w:val="24"/>
          <w:szCs w:val="24"/>
          <w:lang w:eastAsia="ru-RU"/>
        </w:rPr>
        <w:t xml:space="preserve">  МО               </w:t>
      </w:r>
      <w:r w:rsidR="00E054E0" w:rsidRPr="00E652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E652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proofErr w:type="spellStart"/>
      <w:r w:rsidRPr="00E652D3">
        <w:rPr>
          <w:rFonts w:ascii="Arial" w:eastAsia="Times New Roman" w:hAnsi="Arial" w:cs="Arial"/>
          <w:sz w:val="24"/>
          <w:szCs w:val="24"/>
          <w:lang w:eastAsia="ru-RU"/>
        </w:rPr>
        <w:t>Г.В.Ситинская</w:t>
      </w:r>
      <w:proofErr w:type="spellEnd"/>
    </w:p>
    <w:p w:rsidR="00F71B07" w:rsidRPr="00E652D3" w:rsidRDefault="00F71B07" w:rsidP="00E054E0">
      <w:pPr>
        <w:spacing w:after="0" w:line="240" w:lineRule="auto"/>
        <w:ind w:left="709" w:right="709"/>
        <w:rPr>
          <w:rFonts w:ascii="Arial" w:hAnsi="Arial" w:cs="Arial"/>
        </w:rPr>
      </w:pPr>
      <w:bookmarkStart w:id="1" w:name="h24"/>
      <w:bookmarkEnd w:id="1"/>
    </w:p>
    <w:sectPr w:rsidR="00F71B07" w:rsidRPr="00E652D3" w:rsidSect="00F7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E5EC2"/>
    <w:multiLevelType w:val="multilevel"/>
    <w:tmpl w:val="4864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F69EA"/>
    <w:multiLevelType w:val="multilevel"/>
    <w:tmpl w:val="2D6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279"/>
    <w:rsid w:val="000A0F23"/>
    <w:rsid w:val="001B7EBD"/>
    <w:rsid w:val="00267ECB"/>
    <w:rsid w:val="002D1EB4"/>
    <w:rsid w:val="00694383"/>
    <w:rsid w:val="00802DF2"/>
    <w:rsid w:val="008A3402"/>
    <w:rsid w:val="00A446F1"/>
    <w:rsid w:val="00AE7279"/>
    <w:rsid w:val="00BF2474"/>
    <w:rsid w:val="00BF2875"/>
    <w:rsid w:val="00E054E0"/>
    <w:rsid w:val="00E652D3"/>
    <w:rsid w:val="00F71B07"/>
    <w:rsid w:val="00F92EFF"/>
    <w:rsid w:val="00FB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07"/>
  </w:style>
  <w:style w:type="paragraph" w:styleId="2">
    <w:name w:val="heading 2"/>
    <w:basedOn w:val="a"/>
    <w:link w:val="20"/>
    <w:uiPriority w:val="9"/>
    <w:qFormat/>
    <w:rsid w:val="00AE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7279"/>
    <w:rPr>
      <w:color w:val="0000FF"/>
      <w:u w:val="single"/>
    </w:rPr>
  </w:style>
  <w:style w:type="character" w:styleId="a5">
    <w:name w:val="Strong"/>
    <w:basedOn w:val="a0"/>
    <w:uiPriority w:val="22"/>
    <w:qFormat/>
    <w:rsid w:val="00AE72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vmatizma.net/udostoverenije-i-protokol-po-pt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9</cp:revision>
  <cp:lastPrinted>2021-02-04T03:16:00Z</cp:lastPrinted>
  <dcterms:created xsi:type="dcterms:W3CDTF">2021-02-04T03:18:00Z</dcterms:created>
  <dcterms:modified xsi:type="dcterms:W3CDTF">2021-03-26T07:43:00Z</dcterms:modified>
</cp:coreProperties>
</file>