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9B5" w:rsidRDefault="006B39B5" w:rsidP="00C20558">
      <w:pPr>
        <w:outlineLvl w:val="1"/>
        <w:rPr>
          <w:rFonts w:eastAsia="Times New Roman"/>
          <w:b/>
          <w:spacing w:val="4"/>
          <w:lang w:eastAsia="ru-RU"/>
        </w:rPr>
      </w:pPr>
      <w:r>
        <w:rPr>
          <w:rFonts w:eastAsia="Times New Roman"/>
          <w:b/>
          <w:spacing w:val="4"/>
          <w:lang w:eastAsia="ru-RU"/>
        </w:rPr>
        <w:t>Байкало-Ангарск</w:t>
      </w:r>
      <w:r w:rsidR="00303114">
        <w:rPr>
          <w:rFonts w:eastAsia="Times New Roman"/>
          <w:b/>
          <w:spacing w:val="4"/>
          <w:lang w:eastAsia="ru-RU"/>
        </w:rPr>
        <w:t>ая</w:t>
      </w:r>
      <w:r>
        <w:rPr>
          <w:rFonts w:eastAsia="Times New Roman"/>
          <w:b/>
          <w:spacing w:val="4"/>
          <w:lang w:eastAsia="ru-RU"/>
        </w:rPr>
        <w:t xml:space="preserve"> транспортн</w:t>
      </w:r>
      <w:r w:rsidR="00303114">
        <w:rPr>
          <w:rFonts w:eastAsia="Times New Roman"/>
          <w:b/>
          <w:spacing w:val="4"/>
          <w:lang w:eastAsia="ru-RU"/>
        </w:rPr>
        <w:t xml:space="preserve">ая </w:t>
      </w:r>
      <w:r>
        <w:rPr>
          <w:rFonts w:eastAsia="Times New Roman"/>
          <w:b/>
          <w:spacing w:val="4"/>
          <w:lang w:eastAsia="ru-RU"/>
        </w:rPr>
        <w:t>прокуратур</w:t>
      </w:r>
      <w:r w:rsidR="00303114">
        <w:rPr>
          <w:rFonts w:eastAsia="Times New Roman"/>
          <w:b/>
          <w:spacing w:val="4"/>
          <w:lang w:eastAsia="ru-RU"/>
        </w:rPr>
        <w:t>а разъясняет ответственность за незаконную добычу (вылов) водных биологических ресурсов (рыбы).</w:t>
      </w:r>
    </w:p>
    <w:p w:rsidR="00584665" w:rsidRDefault="00584665" w:rsidP="006B39B5">
      <w:pPr>
        <w:shd w:val="clear" w:color="auto" w:fill="FFFFFF"/>
        <w:rPr>
          <w:rFonts w:eastAsia="Times New Roman"/>
          <w:lang w:eastAsia="ru-RU"/>
        </w:rPr>
      </w:pPr>
    </w:p>
    <w:p w:rsidR="006B39B5" w:rsidRPr="006B39B5" w:rsidRDefault="00584665" w:rsidP="006B39B5">
      <w:pPr>
        <w:shd w:val="clear" w:color="auto" w:fill="FFFFFF"/>
        <w:rPr>
          <w:rFonts w:ascii="Roboto" w:eastAsia="Times New Roman" w:hAnsi="Roboto"/>
          <w:sz w:val="24"/>
          <w:szCs w:val="24"/>
          <w:lang w:eastAsia="ru-RU"/>
        </w:rPr>
      </w:pPr>
      <w:r>
        <w:rPr>
          <w:rFonts w:eastAsia="Times New Roman"/>
          <w:lang w:eastAsia="ru-RU"/>
        </w:rPr>
        <w:t>Н</w:t>
      </w:r>
      <w:r w:rsidRPr="006B39B5">
        <w:rPr>
          <w:rFonts w:eastAsia="Times New Roman"/>
          <w:lang w:eastAsia="ru-RU"/>
        </w:rPr>
        <w:t>езаконной</w:t>
      </w:r>
      <w:r w:rsidRPr="006B39B5">
        <w:rPr>
          <w:rFonts w:eastAsia="Times New Roman"/>
          <w:lang w:eastAsia="ru-RU"/>
        </w:rPr>
        <w:t xml:space="preserve"> </w:t>
      </w:r>
      <w:r w:rsidR="006B39B5" w:rsidRPr="006B39B5">
        <w:rPr>
          <w:rFonts w:eastAsia="Times New Roman"/>
          <w:lang w:eastAsia="ru-RU"/>
        </w:rPr>
        <w:t>добыч</w:t>
      </w:r>
      <w:r w:rsidR="00B3163D">
        <w:rPr>
          <w:rFonts w:eastAsia="Times New Roman"/>
          <w:lang w:eastAsia="ru-RU"/>
        </w:rPr>
        <w:t>ей</w:t>
      </w:r>
      <w:r w:rsidR="006B39B5" w:rsidRPr="006B39B5">
        <w:rPr>
          <w:rFonts w:eastAsia="Times New Roman"/>
          <w:lang w:eastAsia="ru-RU"/>
        </w:rPr>
        <w:t xml:space="preserve"> (вылов</w:t>
      </w:r>
      <w:r w:rsidR="00B3163D">
        <w:rPr>
          <w:rFonts w:eastAsia="Times New Roman"/>
          <w:lang w:eastAsia="ru-RU"/>
        </w:rPr>
        <w:t>ом</w:t>
      </w:r>
      <w:r w:rsidR="006B39B5" w:rsidRPr="006B39B5">
        <w:rPr>
          <w:rFonts w:eastAsia="Times New Roman"/>
          <w:lang w:eastAsia="ru-RU"/>
        </w:rPr>
        <w:t xml:space="preserve">) водных биологических ресурсов </w:t>
      </w:r>
      <w:r>
        <w:rPr>
          <w:rFonts w:eastAsia="Times New Roman"/>
          <w:lang w:eastAsia="ru-RU"/>
        </w:rPr>
        <w:t xml:space="preserve">считается тогда, когда такая добыча (вылов) </w:t>
      </w:r>
      <w:r w:rsidR="006B39B5" w:rsidRPr="006B39B5">
        <w:rPr>
          <w:rFonts w:eastAsia="Times New Roman"/>
          <w:lang w:eastAsia="ru-RU"/>
        </w:rPr>
        <w:t>произведена без соответствующего разрешения либо с просроченным разрешением (лицензией), а также не тем лицом, которому оно выдано, водных биоресурсов, запрещённых к вылову либо сверх установленного количества, указанного в лицензии или в договоре, в запрещенных районах, в запрещенное время, с использованием запрещенных орудий лова.</w:t>
      </w:r>
    </w:p>
    <w:p w:rsidR="002E3B35" w:rsidRDefault="00584665" w:rsidP="00584665">
      <w:pPr>
        <w:outlineLvl w:val="1"/>
        <w:rPr>
          <w:rFonts w:eastAsia="Times New Roman"/>
          <w:lang w:eastAsia="ru-RU"/>
        </w:rPr>
      </w:pPr>
      <w:r>
        <w:rPr>
          <w:rFonts w:eastAsia="Times New Roman"/>
          <w:lang w:eastAsia="ru-RU"/>
        </w:rPr>
        <w:t>Так, з</w:t>
      </w:r>
      <w:r w:rsidR="00C90675">
        <w:rPr>
          <w:rFonts w:eastAsia="Times New Roman"/>
          <w:lang w:eastAsia="ru-RU"/>
        </w:rPr>
        <w:t xml:space="preserve">а незаконное изъятие </w:t>
      </w:r>
      <w:r w:rsidR="006B39B5" w:rsidRPr="006B39B5">
        <w:rPr>
          <w:rFonts w:eastAsia="Times New Roman"/>
          <w:lang w:eastAsia="ru-RU"/>
        </w:rPr>
        <w:t>водных биологических ресурсов из среды обитания и (или) завладение ими в нарушение норм экологического законодательства</w:t>
      </w:r>
      <w:r w:rsidRPr="00584665">
        <w:rPr>
          <w:rFonts w:eastAsia="Times New Roman"/>
          <w:lang w:eastAsia="ru-RU"/>
        </w:rPr>
        <w:t xml:space="preserve"> </w:t>
      </w:r>
      <w:r>
        <w:rPr>
          <w:rFonts w:eastAsia="Times New Roman"/>
          <w:lang w:eastAsia="ru-RU"/>
        </w:rPr>
        <w:t xml:space="preserve">предусмотрена </w:t>
      </w:r>
      <w:r w:rsidRPr="006B39B5">
        <w:rPr>
          <w:rFonts w:eastAsia="Times New Roman"/>
          <w:lang w:eastAsia="ru-RU"/>
        </w:rPr>
        <w:t>уголовн</w:t>
      </w:r>
      <w:r>
        <w:rPr>
          <w:rFonts w:eastAsia="Times New Roman"/>
          <w:lang w:eastAsia="ru-RU"/>
        </w:rPr>
        <w:t>ая</w:t>
      </w:r>
      <w:r w:rsidRPr="006B39B5">
        <w:rPr>
          <w:rFonts w:eastAsia="Times New Roman"/>
          <w:lang w:eastAsia="ru-RU"/>
        </w:rPr>
        <w:t xml:space="preserve"> ответственность</w:t>
      </w:r>
      <w:r w:rsidRPr="00584665">
        <w:rPr>
          <w:rFonts w:eastAsia="Times New Roman"/>
          <w:lang w:eastAsia="ru-RU"/>
        </w:rPr>
        <w:t xml:space="preserve"> </w:t>
      </w:r>
      <w:r>
        <w:rPr>
          <w:rFonts w:eastAsia="Times New Roman"/>
          <w:lang w:eastAsia="ru-RU"/>
        </w:rPr>
        <w:t xml:space="preserve">(статья 256 Уголовного кодекса </w:t>
      </w:r>
      <w:r w:rsidR="002E3B35">
        <w:rPr>
          <w:rFonts w:eastAsia="Times New Roman"/>
          <w:lang w:eastAsia="ru-RU"/>
        </w:rPr>
        <w:t>РФ).</w:t>
      </w:r>
    </w:p>
    <w:p w:rsidR="00584665" w:rsidRPr="00B3163D" w:rsidRDefault="00584665" w:rsidP="00584665">
      <w:pPr>
        <w:outlineLvl w:val="1"/>
        <w:rPr>
          <w:shd w:val="clear" w:color="auto" w:fill="FFFFFF"/>
        </w:rPr>
      </w:pPr>
      <w:r>
        <w:rPr>
          <w:shd w:val="clear" w:color="auto" w:fill="FFFFFF"/>
        </w:rPr>
        <w:t xml:space="preserve">За совершение </w:t>
      </w:r>
      <w:r w:rsidR="002E3B35">
        <w:rPr>
          <w:shd w:val="clear" w:color="auto" w:fill="FFFFFF"/>
        </w:rPr>
        <w:t xml:space="preserve">данного преступления предусмотрено наказание </w:t>
      </w:r>
      <w:r>
        <w:rPr>
          <w:shd w:val="clear" w:color="auto" w:fill="FFFFFF"/>
        </w:rPr>
        <w:t>в виде</w:t>
      </w:r>
      <w:r w:rsidRPr="00B3163D">
        <w:rPr>
          <w:shd w:val="clear" w:color="auto" w:fill="FFFFFF"/>
        </w:rPr>
        <w:t xml:space="preserve"> штраф</w:t>
      </w:r>
      <w:r>
        <w:rPr>
          <w:shd w:val="clear" w:color="auto" w:fill="FFFFFF"/>
        </w:rPr>
        <w:t>а</w:t>
      </w:r>
      <w:r w:rsidRPr="00B3163D">
        <w:rPr>
          <w:shd w:val="clear" w:color="auto" w:fill="FFFFFF"/>
        </w:rPr>
        <w:t xml:space="preserve">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6B39B5" w:rsidRPr="00C90675" w:rsidRDefault="00584665" w:rsidP="00092F8A">
      <w:pPr>
        <w:outlineLvl w:val="1"/>
        <w:rPr>
          <w:shd w:val="clear" w:color="auto" w:fill="FFFFFF"/>
        </w:rPr>
      </w:pPr>
      <w:r>
        <w:rPr>
          <w:shd w:val="clear" w:color="auto" w:fill="FFFFFF"/>
        </w:rPr>
        <w:t>У</w:t>
      </w:r>
      <w:r w:rsidR="00C90675" w:rsidRPr="00C90675">
        <w:rPr>
          <w:shd w:val="clear" w:color="auto" w:fill="FFFFFF"/>
        </w:rPr>
        <w:t>головная ответственность наступает</w:t>
      </w:r>
      <w:r>
        <w:rPr>
          <w:shd w:val="clear" w:color="auto" w:fill="FFFFFF"/>
        </w:rPr>
        <w:t xml:space="preserve"> в случае</w:t>
      </w:r>
      <w:r w:rsidR="00C90675" w:rsidRPr="00C90675">
        <w:rPr>
          <w:shd w:val="clear" w:color="auto" w:fill="FFFFFF"/>
        </w:rPr>
        <w:t xml:space="preserve"> причинен</w:t>
      </w:r>
      <w:r>
        <w:rPr>
          <w:shd w:val="clear" w:color="auto" w:fill="FFFFFF"/>
        </w:rPr>
        <w:t>ия</w:t>
      </w:r>
      <w:r w:rsidR="00C90675" w:rsidRPr="00C90675">
        <w:rPr>
          <w:shd w:val="clear" w:color="auto" w:fill="FFFFFF"/>
        </w:rPr>
        <w:t xml:space="preserve"> крупн</w:t>
      </w:r>
      <w:r>
        <w:rPr>
          <w:shd w:val="clear" w:color="auto" w:fill="FFFFFF"/>
        </w:rPr>
        <w:t xml:space="preserve">ого </w:t>
      </w:r>
      <w:r w:rsidR="00C90675" w:rsidRPr="00C90675">
        <w:rPr>
          <w:shd w:val="clear" w:color="auto" w:fill="FFFFFF"/>
        </w:rPr>
        <w:t>ущерб</w:t>
      </w:r>
      <w:r>
        <w:rPr>
          <w:shd w:val="clear" w:color="auto" w:fill="FFFFFF"/>
        </w:rPr>
        <w:t>а</w:t>
      </w:r>
      <w:r w:rsidR="00C90675" w:rsidRPr="00C90675">
        <w:rPr>
          <w:shd w:val="clear" w:color="auto" w:fill="FFFFFF"/>
        </w:rPr>
        <w:t>, либо если незаконная добыча совершена лицом с применением самоходного транспортного плавающего средства, взрывчатых или химических веществ, электротока</w:t>
      </w:r>
      <w:r w:rsidR="00C90675">
        <w:rPr>
          <w:shd w:val="clear" w:color="auto" w:fill="FFFFFF"/>
        </w:rPr>
        <w:t xml:space="preserve"> </w:t>
      </w:r>
      <w:r w:rsidR="00C90675" w:rsidRPr="00C90675">
        <w:rPr>
          <w:shd w:val="clear" w:color="auto" w:fill="FFFFFF"/>
        </w:rPr>
        <w:t>или других запрещенных орудий и способов массового истребления водных биологических ресурсов</w:t>
      </w:r>
      <w:r w:rsidR="00C90675">
        <w:rPr>
          <w:shd w:val="clear" w:color="auto" w:fill="FFFFFF"/>
        </w:rPr>
        <w:t>,</w:t>
      </w:r>
      <w:r w:rsidR="00C90675" w:rsidRPr="00C90675">
        <w:rPr>
          <w:shd w:val="clear" w:color="auto" w:fill="FFFFFF"/>
        </w:rPr>
        <w:t xml:space="preserve"> в местах нереста или на миграционных путях к ним; на особо охраняемых природных территориях либо в зоне экологического бедствия или в зоне чрезвычайной экологической ситуации.</w:t>
      </w:r>
    </w:p>
    <w:p w:rsidR="006B39B5" w:rsidRDefault="00584665" w:rsidP="00092F8A">
      <w:pPr>
        <w:outlineLvl w:val="1"/>
        <w:rPr>
          <w:shd w:val="clear" w:color="auto" w:fill="FFFFFF"/>
        </w:rPr>
      </w:pPr>
      <w:r>
        <w:rPr>
          <w:shd w:val="clear" w:color="auto" w:fill="FFFFFF"/>
        </w:rPr>
        <w:t>К</w:t>
      </w:r>
      <w:r w:rsidR="00C90675">
        <w:rPr>
          <w:shd w:val="clear" w:color="auto" w:fill="FFFFFF"/>
        </w:rPr>
        <w:t xml:space="preserve"> способам массового истребления водных биологических ресурсов можно отнести использования световых приборов </w:t>
      </w:r>
      <w:r w:rsidR="002E3B35">
        <w:rPr>
          <w:shd w:val="clear" w:color="auto" w:fill="FFFFFF"/>
        </w:rPr>
        <w:t>в ночное время,</w:t>
      </w:r>
      <w:r w:rsidR="00C90675">
        <w:rPr>
          <w:shd w:val="clear" w:color="auto" w:fill="FFFFFF"/>
        </w:rPr>
        <w:t xml:space="preserve"> направленных на водную поверхность, </w:t>
      </w:r>
      <w:r w:rsidR="00DC7D5F">
        <w:rPr>
          <w:shd w:val="clear" w:color="auto" w:fill="FFFFFF"/>
        </w:rPr>
        <w:t xml:space="preserve">рыболовных сетей, а также удочек с крючками </w:t>
      </w:r>
      <w:bookmarkStart w:id="0" w:name="_GoBack"/>
      <w:bookmarkEnd w:id="0"/>
      <w:r w:rsidR="002E3B35">
        <w:rPr>
          <w:shd w:val="clear" w:color="auto" w:fill="FFFFFF"/>
        </w:rPr>
        <w:t>в количестве,</w:t>
      </w:r>
      <w:r w:rsidR="00DC7D5F">
        <w:rPr>
          <w:shd w:val="clear" w:color="auto" w:fill="FFFFFF"/>
        </w:rPr>
        <w:t xml:space="preserve"> превышающих 10 штук. </w:t>
      </w:r>
    </w:p>
    <w:p w:rsidR="00570E4A" w:rsidRDefault="00570E4A" w:rsidP="00054B57"/>
    <w:p w:rsidR="00256740" w:rsidRDefault="00256740" w:rsidP="00B534B9">
      <w:pPr>
        <w:pStyle w:val="a3"/>
        <w:shd w:val="clear" w:color="auto" w:fill="FFFFFF"/>
        <w:spacing w:before="0" w:beforeAutospacing="0" w:after="0" w:afterAutospacing="0"/>
        <w:ind w:firstLine="709"/>
        <w:jc w:val="both"/>
        <w:rPr>
          <w:color w:val="000000"/>
          <w:sz w:val="28"/>
          <w:szCs w:val="28"/>
        </w:rPr>
      </w:pPr>
    </w:p>
    <w:p w:rsidR="00B534B9" w:rsidRPr="000451E6" w:rsidRDefault="00B534B9" w:rsidP="00B534B9">
      <w:pPr>
        <w:shd w:val="clear" w:color="auto" w:fill="FFFFFF"/>
        <w:autoSpaceDE w:val="0"/>
        <w:autoSpaceDN w:val="0"/>
        <w:adjustRightInd w:val="0"/>
        <w:spacing w:line="240" w:lineRule="exact"/>
        <w:ind w:firstLine="0"/>
      </w:pPr>
    </w:p>
    <w:sectPr w:rsidR="00B534B9" w:rsidRPr="000451E6" w:rsidSect="006F5C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B5144"/>
    <w:multiLevelType w:val="multilevel"/>
    <w:tmpl w:val="C954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07665B"/>
    <w:multiLevelType w:val="hybridMultilevel"/>
    <w:tmpl w:val="07EC4F38"/>
    <w:lvl w:ilvl="0" w:tplc="793EC8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B9"/>
    <w:rsid w:val="00017248"/>
    <w:rsid w:val="00027145"/>
    <w:rsid w:val="000323AD"/>
    <w:rsid w:val="00052E3C"/>
    <w:rsid w:val="00054B57"/>
    <w:rsid w:val="00092F8A"/>
    <w:rsid w:val="000A3175"/>
    <w:rsid w:val="000A7DD9"/>
    <w:rsid w:val="00110D9F"/>
    <w:rsid w:val="00114B20"/>
    <w:rsid w:val="00126B4C"/>
    <w:rsid w:val="00127986"/>
    <w:rsid w:val="0014511E"/>
    <w:rsid w:val="00187CC5"/>
    <w:rsid w:val="001B61A2"/>
    <w:rsid w:val="001E039F"/>
    <w:rsid w:val="00202B94"/>
    <w:rsid w:val="0020739E"/>
    <w:rsid w:val="002507C2"/>
    <w:rsid w:val="002563FE"/>
    <w:rsid w:val="00256740"/>
    <w:rsid w:val="002902E5"/>
    <w:rsid w:val="002B4501"/>
    <w:rsid w:val="002E3B35"/>
    <w:rsid w:val="002F7E4A"/>
    <w:rsid w:val="00303114"/>
    <w:rsid w:val="003216DD"/>
    <w:rsid w:val="00363E12"/>
    <w:rsid w:val="003E7970"/>
    <w:rsid w:val="00406C41"/>
    <w:rsid w:val="004957A7"/>
    <w:rsid w:val="004965C0"/>
    <w:rsid w:val="004A2C4D"/>
    <w:rsid w:val="004B616D"/>
    <w:rsid w:val="004F7618"/>
    <w:rsid w:val="0053699B"/>
    <w:rsid w:val="00545EDE"/>
    <w:rsid w:val="005572FA"/>
    <w:rsid w:val="005652D8"/>
    <w:rsid w:val="00570E4A"/>
    <w:rsid w:val="00584665"/>
    <w:rsid w:val="005957AA"/>
    <w:rsid w:val="005A107F"/>
    <w:rsid w:val="005B1E65"/>
    <w:rsid w:val="005D5971"/>
    <w:rsid w:val="006316D5"/>
    <w:rsid w:val="00637323"/>
    <w:rsid w:val="006430CF"/>
    <w:rsid w:val="006448F4"/>
    <w:rsid w:val="006557E1"/>
    <w:rsid w:val="00660A39"/>
    <w:rsid w:val="006617D2"/>
    <w:rsid w:val="00695BE9"/>
    <w:rsid w:val="006B39B5"/>
    <w:rsid w:val="006B74ED"/>
    <w:rsid w:val="006E507E"/>
    <w:rsid w:val="006F5C2A"/>
    <w:rsid w:val="00700560"/>
    <w:rsid w:val="00727BDA"/>
    <w:rsid w:val="0075044F"/>
    <w:rsid w:val="007B783E"/>
    <w:rsid w:val="008245CE"/>
    <w:rsid w:val="008413E0"/>
    <w:rsid w:val="00896216"/>
    <w:rsid w:val="008D6821"/>
    <w:rsid w:val="00921CB3"/>
    <w:rsid w:val="00924D5C"/>
    <w:rsid w:val="00962FE4"/>
    <w:rsid w:val="009A0F58"/>
    <w:rsid w:val="009B5112"/>
    <w:rsid w:val="009C49C4"/>
    <w:rsid w:val="009E57EF"/>
    <w:rsid w:val="009F44D3"/>
    <w:rsid w:val="00A24089"/>
    <w:rsid w:val="00A35754"/>
    <w:rsid w:val="00A35ADA"/>
    <w:rsid w:val="00A66909"/>
    <w:rsid w:val="00A927C4"/>
    <w:rsid w:val="00AE4B91"/>
    <w:rsid w:val="00AF4188"/>
    <w:rsid w:val="00B06974"/>
    <w:rsid w:val="00B2116F"/>
    <w:rsid w:val="00B3163D"/>
    <w:rsid w:val="00B418DD"/>
    <w:rsid w:val="00B534B9"/>
    <w:rsid w:val="00B53C2C"/>
    <w:rsid w:val="00B545D6"/>
    <w:rsid w:val="00B7137E"/>
    <w:rsid w:val="00B92D3B"/>
    <w:rsid w:val="00C0070D"/>
    <w:rsid w:val="00C060AC"/>
    <w:rsid w:val="00C16F10"/>
    <w:rsid w:val="00C20558"/>
    <w:rsid w:val="00C831E0"/>
    <w:rsid w:val="00C90675"/>
    <w:rsid w:val="00CA39BF"/>
    <w:rsid w:val="00CA3F05"/>
    <w:rsid w:val="00CB4326"/>
    <w:rsid w:val="00CE2218"/>
    <w:rsid w:val="00D77601"/>
    <w:rsid w:val="00D827C4"/>
    <w:rsid w:val="00D83917"/>
    <w:rsid w:val="00D86A9A"/>
    <w:rsid w:val="00D95550"/>
    <w:rsid w:val="00DB78A4"/>
    <w:rsid w:val="00DC7D5F"/>
    <w:rsid w:val="00DD1F0F"/>
    <w:rsid w:val="00DE1F60"/>
    <w:rsid w:val="00DE2AFB"/>
    <w:rsid w:val="00DF5BC0"/>
    <w:rsid w:val="00E83448"/>
    <w:rsid w:val="00E91A3F"/>
    <w:rsid w:val="00EA6772"/>
    <w:rsid w:val="00EE4044"/>
    <w:rsid w:val="00EE59CD"/>
    <w:rsid w:val="00EF328E"/>
    <w:rsid w:val="00F12EA5"/>
    <w:rsid w:val="00F316B5"/>
    <w:rsid w:val="00F32EAD"/>
    <w:rsid w:val="00FD4142"/>
    <w:rsid w:val="00FF5058"/>
    <w:rsid w:val="00FF7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76EF"/>
  <w15:docId w15:val="{6C40CEE8-4046-4CCA-B53A-726C46CD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34B9"/>
    <w:pPr>
      <w:spacing w:after="0" w:line="240" w:lineRule="auto"/>
      <w:ind w:firstLine="709"/>
      <w:jc w:val="both"/>
    </w:pPr>
    <w:rPr>
      <w:rFonts w:ascii="Times New Roman" w:hAnsi="Times New Roman" w:cs="Times New Roman"/>
      <w:sz w:val="28"/>
      <w:szCs w:val="28"/>
    </w:rPr>
  </w:style>
  <w:style w:type="paragraph" w:styleId="2">
    <w:name w:val="heading 2"/>
    <w:basedOn w:val="a"/>
    <w:link w:val="20"/>
    <w:uiPriority w:val="9"/>
    <w:qFormat/>
    <w:rsid w:val="00B534B9"/>
    <w:pPr>
      <w:spacing w:before="100" w:beforeAutospacing="1" w:after="100" w:afterAutospacing="1"/>
      <w:ind w:firstLine="0"/>
      <w:jc w:val="left"/>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34B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534B9"/>
    <w:pPr>
      <w:spacing w:before="100" w:beforeAutospacing="1" w:after="100" w:afterAutospacing="1"/>
      <w:ind w:firstLine="0"/>
      <w:jc w:val="left"/>
    </w:pPr>
    <w:rPr>
      <w:rFonts w:eastAsia="Times New Roman"/>
      <w:sz w:val="24"/>
      <w:szCs w:val="24"/>
      <w:lang w:eastAsia="ru-RU"/>
    </w:rPr>
  </w:style>
  <w:style w:type="character" w:customStyle="1" w:styleId="FontStyle12">
    <w:name w:val="Font Style12"/>
    <w:basedOn w:val="a0"/>
    <w:uiPriority w:val="99"/>
    <w:rsid w:val="00B418DD"/>
    <w:rPr>
      <w:rFonts w:ascii="Times New Roman" w:hAnsi="Times New Roman" w:cs="Times New Roman"/>
      <w:sz w:val="26"/>
      <w:szCs w:val="26"/>
    </w:rPr>
  </w:style>
  <w:style w:type="paragraph" w:styleId="a4">
    <w:name w:val="Balloon Text"/>
    <w:basedOn w:val="a"/>
    <w:link w:val="a5"/>
    <w:uiPriority w:val="99"/>
    <w:semiHidden/>
    <w:unhideWhenUsed/>
    <w:rsid w:val="00F316B5"/>
    <w:rPr>
      <w:rFonts w:ascii="Segoe UI" w:hAnsi="Segoe UI" w:cs="Segoe UI"/>
      <w:sz w:val="18"/>
      <w:szCs w:val="18"/>
    </w:rPr>
  </w:style>
  <w:style w:type="character" w:customStyle="1" w:styleId="a5">
    <w:name w:val="Текст выноски Знак"/>
    <w:basedOn w:val="a0"/>
    <w:link w:val="a4"/>
    <w:uiPriority w:val="99"/>
    <w:semiHidden/>
    <w:rsid w:val="00F316B5"/>
    <w:rPr>
      <w:rFonts w:ascii="Segoe UI" w:hAnsi="Segoe UI" w:cs="Segoe UI"/>
      <w:sz w:val="18"/>
      <w:szCs w:val="18"/>
    </w:rPr>
  </w:style>
  <w:style w:type="character" w:styleId="a6">
    <w:name w:val="Hyperlink"/>
    <w:basedOn w:val="a0"/>
    <w:uiPriority w:val="99"/>
    <w:semiHidden/>
    <w:unhideWhenUsed/>
    <w:rsid w:val="00202B94"/>
    <w:rPr>
      <w:color w:val="0000FF"/>
      <w:u w:val="single"/>
    </w:rPr>
  </w:style>
  <w:style w:type="character" w:customStyle="1" w:styleId="cxdhlk">
    <w:name w:val="cxdhlk"/>
    <w:basedOn w:val="a0"/>
    <w:rsid w:val="00202B94"/>
  </w:style>
  <w:style w:type="character" w:customStyle="1" w:styleId="eoohxa">
    <w:name w:val="eoohxa"/>
    <w:basedOn w:val="a0"/>
    <w:rsid w:val="00202B94"/>
  </w:style>
  <w:style w:type="character" w:customStyle="1" w:styleId="feeds-pagenavigationicon">
    <w:name w:val="feeds-page__navigation_icon"/>
    <w:basedOn w:val="a0"/>
    <w:rsid w:val="0075044F"/>
  </w:style>
  <w:style w:type="character" w:customStyle="1" w:styleId="feeds-pagenavigationtooltip">
    <w:name w:val="feeds-page__navigation_tooltip"/>
    <w:basedOn w:val="a0"/>
    <w:rsid w:val="0075044F"/>
  </w:style>
  <w:style w:type="paragraph" w:customStyle="1" w:styleId="news-one-sliderdate">
    <w:name w:val="news-one-slider__date"/>
    <w:basedOn w:val="a"/>
    <w:rsid w:val="005D5971"/>
    <w:pPr>
      <w:spacing w:before="100" w:beforeAutospacing="1" w:after="100" w:afterAutospacing="1"/>
      <w:ind w:firstLine="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315">
      <w:bodyDiv w:val="1"/>
      <w:marLeft w:val="0"/>
      <w:marRight w:val="0"/>
      <w:marTop w:val="0"/>
      <w:marBottom w:val="0"/>
      <w:divBdr>
        <w:top w:val="none" w:sz="0" w:space="0" w:color="auto"/>
        <w:left w:val="none" w:sz="0" w:space="0" w:color="auto"/>
        <w:bottom w:val="none" w:sz="0" w:space="0" w:color="auto"/>
        <w:right w:val="none" w:sz="0" w:space="0" w:color="auto"/>
      </w:divBdr>
      <w:divsChild>
        <w:div w:id="524293481">
          <w:marLeft w:val="0"/>
          <w:marRight w:val="0"/>
          <w:marTop w:val="0"/>
          <w:marBottom w:val="960"/>
          <w:divBdr>
            <w:top w:val="none" w:sz="0" w:space="0" w:color="auto"/>
            <w:left w:val="none" w:sz="0" w:space="0" w:color="auto"/>
            <w:bottom w:val="none" w:sz="0" w:space="0" w:color="auto"/>
            <w:right w:val="none" w:sz="0" w:space="0" w:color="auto"/>
          </w:divBdr>
        </w:div>
        <w:div w:id="951669678">
          <w:marLeft w:val="0"/>
          <w:marRight w:val="720"/>
          <w:marTop w:val="0"/>
          <w:marBottom w:val="0"/>
          <w:divBdr>
            <w:top w:val="none" w:sz="0" w:space="0" w:color="auto"/>
            <w:left w:val="none" w:sz="0" w:space="0" w:color="auto"/>
            <w:bottom w:val="none" w:sz="0" w:space="0" w:color="auto"/>
            <w:right w:val="none" w:sz="0" w:space="0" w:color="auto"/>
          </w:divBdr>
          <w:divsChild>
            <w:div w:id="1770000393">
              <w:marLeft w:val="0"/>
              <w:marRight w:val="0"/>
              <w:marTop w:val="0"/>
              <w:marBottom w:val="120"/>
              <w:divBdr>
                <w:top w:val="none" w:sz="0" w:space="0" w:color="auto"/>
                <w:left w:val="none" w:sz="0" w:space="0" w:color="auto"/>
                <w:bottom w:val="none" w:sz="0" w:space="0" w:color="auto"/>
                <w:right w:val="none" w:sz="0" w:space="0" w:color="auto"/>
              </w:divBdr>
            </w:div>
            <w:div w:id="1803765471">
              <w:marLeft w:val="0"/>
              <w:marRight w:val="0"/>
              <w:marTop w:val="0"/>
              <w:marBottom w:val="120"/>
              <w:divBdr>
                <w:top w:val="none" w:sz="0" w:space="0" w:color="auto"/>
                <w:left w:val="none" w:sz="0" w:space="0" w:color="auto"/>
                <w:bottom w:val="none" w:sz="0" w:space="0" w:color="auto"/>
                <w:right w:val="none" w:sz="0" w:space="0" w:color="auto"/>
              </w:divBdr>
            </w:div>
          </w:divsChild>
        </w:div>
        <w:div w:id="1685938733">
          <w:marLeft w:val="0"/>
          <w:marRight w:val="0"/>
          <w:marTop w:val="0"/>
          <w:marBottom w:val="0"/>
          <w:divBdr>
            <w:top w:val="none" w:sz="0" w:space="0" w:color="auto"/>
            <w:left w:val="none" w:sz="0" w:space="0" w:color="auto"/>
            <w:bottom w:val="none" w:sz="0" w:space="0" w:color="auto"/>
            <w:right w:val="none" w:sz="0" w:space="0" w:color="auto"/>
          </w:divBdr>
          <w:divsChild>
            <w:div w:id="1435859329">
              <w:marLeft w:val="0"/>
              <w:marRight w:val="0"/>
              <w:marTop w:val="0"/>
              <w:marBottom w:val="0"/>
              <w:divBdr>
                <w:top w:val="none" w:sz="0" w:space="0" w:color="auto"/>
                <w:left w:val="none" w:sz="0" w:space="0" w:color="auto"/>
                <w:bottom w:val="none" w:sz="0" w:space="0" w:color="auto"/>
                <w:right w:val="none" w:sz="0" w:space="0" w:color="auto"/>
              </w:divBdr>
              <w:divsChild>
                <w:div w:id="17967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7689">
      <w:bodyDiv w:val="1"/>
      <w:marLeft w:val="0"/>
      <w:marRight w:val="0"/>
      <w:marTop w:val="0"/>
      <w:marBottom w:val="0"/>
      <w:divBdr>
        <w:top w:val="none" w:sz="0" w:space="0" w:color="auto"/>
        <w:left w:val="none" w:sz="0" w:space="0" w:color="auto"/>
        <w:bottom w:val="none" w:sz="0" w:space="0" w:color="auto"/>
        <w:right w:val="none" w:sz="0" w:space="0" w:color="auto"/>
      </w:divBdr>
      <w:divsChild>
        <w:div w:id="895318804">
          <w:marLeft w:val="0"/>
          <w:marRight w:val="0"/>
          <w:marTop w:val="300"/>
          <w:marBottom w:val="300"/>
          <w:divBdr>
            <w:top w:val="none" w:sz="0" w:space="0" w:color="auto"/>
            <w:left w:val="none" w:sz="0" w:space="0" w:color="auto"/>
            <w:bottom w:val="none" w:sz="0" w:space="0" w:color="auto"/>
            <w:right w:val="none" w:sz="0" w:space="0" w:color="auto"/>
          </w:divBdr>
          <w:divsChild>
            <w:div w:id="1997031484">
              <w:marLeft w:val="0"/>
              <w:marRight w:val="0"/>
              <w:marTop w:val="0"/>
              <w:marBottom w:val="0"/>
              <w:divBdr>
                <w:top w:val="none" w:sz="0" w:space="0" w:color="auto"/>
                <w:left w:val="none" w:sz="0" w:space="0" w:color="auto"/>
                <w:bottom w:val="none" w:sz="0" w:space="0" w:color="auto"/>
                <w:right w:val="none" w:sz="0" w:space="0" w:color="auto"/>
              </w:divBdr>
              <w:divsChild>
                <w:div w:id="1087964157">
                  <w:marLeft w:val="0"/>
                  <w:marRight w:val="0"/>
                  <w:marTop w:val="0"/>
                  <w:marBottom w:val="0"/>
                  <w:divBdr>
                    <w:top w:val="none" w:sz="0" w:space="0" w:color="auto"/>
                    <w:left w:val="none" w:sz="0" w:space="0" w:color="auto"/>
                    <w:bottom w:val="none" w:sz="0" w:space="0" w:color="auto"/>
                    <w:right w:val="none" w:sz="0" w:space="0" w:color="auto"/>
                  </w:divBdr>
                  <w:divsChild>
                    <w:div w:id="1469975571">
                      <w:marLeft w:val="0"/>
                      <w:marRight w:val="0"/>
                      <w:marTop w:val="0"/>
                      <w:marBottom w:val="0"/>
                      <w:divBdr>
                        <w:top w:val="none" w:sz="0" w:space="0" w:color="auto"/>
                        <w:left w:val="none" w:sz="0" w:space="0" w:color="auto"/>
                        <w:bottom w:val="none" w:sz="0" w:space="0" w:color="auto"/>
                        <w:right w:val="none" w:sz="0" w:space="0" w:color="auto"/>
                      </w:divBdr>
                      <w:divsChild>
                        <w:div w:id="217401181">
                          <w:marLeft w:val="0"/>
                          <w:marRight w:val="0"/>
                          <w:marTop w:val="0"/>
                          <w:marBottom w:val="0"/>
                          <w:divBdr>
                            <w:top w:val="none" w:sz="0" w:space="0" w:color="auto"/>
                            <w:left w:val="none" w:sz="0" w:space="0" w:color="auto"/>
                            <w:bottom w:val="none" w:sz="0" w:space="0" w:color="auto"/>
                            <w:right w:val="none" w:sz="0" w:space="0" w:color="auto"/>
                          </w:divBdr>
                          <w:divsChild>
                            <w:div w:id="1497647409">
                              <w:marLeft w:val="0"/>
                              <w:marRight w:val="0"/>
                              <w:marTop w:val="0"/>
                              <w:marBottom w:val="0"/>
                              <w:divBdr>
                                <w:top w:val="none" w:sz="0" w:space="0" w:color="auto"/>
                                <w:left w:val="none" w:sz="0" w:space="0" w:color="auto"/>
                                <w:bottom w:val="none" w:sz="0" w:space="0" w:color="auto"/>
                                <w:right w:val="none" w:sz="0" w:space="0" w:color="auto"/>
                              </w:divBdr>
                              <w:divsChild>
                                <w:div w:id="887954824">
                                  <w:marLeft w:val="0"/>
                                  <w:marRight w:val="0"/>
                                  <w:marTop w:val="0"/>
                                  <w:marBottom w:val="0"/>
                                  <w:divBdr>
                                    <w:top w:val="none" w:sz="0" w:space="0" w:color="auto"/>
                                    <w:left w:val="none" w:sz="0" w:space="0" w:color="auto"/>
                                    <w:bottom w:val="none" w:sz="0" w:space="0" w:color="auto"/>
                                    <w:right w:val="none" w:sz="0" w:space="0" w:color="auto"/>
                                  </w:divBdr>
                                  <w:divsChild>
                                    <w:div w:id="1312831994">
                                      <w:marLeft w:val="0"/>
                                      <w:marRight w:val="0"/>
                                      <w:marTop w:val="0"/>
                                      <w:marBottom w:val="0"/>
                                      <w:divBdr>
                                        <w:top w:val="none" w:sz="0" w:space="0" w:color="auto"/>
                                        <w:left w:val="none" w:sz="0" w:space="0" w:color="auto"/>
                                        <w:bottom w:val="none" w:sz="0" w:space="0" w:color="auto"/>
                                        <w:right w:val="none" w:sz="0" w:space="0" w:color="auto"/>
                                      </w:divBdr>
                                      <w:divsChild>
                                        <w:div w:id="1006906606">
                                          <w:marLeft w:val="0"/>
                                          <w:marRight w:val="0"/>
                                          <w:marTop w:val="0"/>
                                          <w:marBottom w:val="0"/>
                                          <w:divBdr>
                                            <w:top w:val="none" w:sz="0" w:space="0" w:color="auto"/>
                                            <w:left w:val="none" w:sz="0" w:space="0" w:color="auto"/>
                                            <w:bottom w:val="none" w:sz="0" w:space="0" w:color="auto"/>
                                            <w:right w:val="none" w:sz="0" w:space="0" w:color="auto"/>
                                          </w:divBdr>
                                          <w:divsChild>
                                            <w:div w:id="25371599">
                                              <w:marLeft w:val="0"/>
                                              <w:marRight w:val="0"/>
                                              <w:marTop w:val="0"/>
                                              <w:marBottom w:val="0"/>
                                              <w:divBdr>
                                                <w:top w:val="none" w:sz="0" w:space="0" w:color="auto"/>
                                                <w:left w:val="none" w:sz="0" w:space="0" w:color="auto"/>
                                                <w:bottom w:val="none" w:sz="0" w:space="0" w:color="auto"/>
                                                <w:right w:val="none" w:sz="0" w:space="0" w:color="auto"/>
                                              </w:divBdr>
                                            </w:div>
                                            <w:div w:id="714231431">
                                              <w:marLeft w:val="0"/>
                                              <w:marRight w:val="0"/>
                                              <w:marTop w:val="0"/>
                                              <w:marBottom w:val="0"/>
                                              <w:divBdr>
                                                <w:top w:val="none" w:sz="0" w:space="0" w:color="auto"/>
                                                <w:left w:val="none" w:sz="0" w:space="0" w:color="auto"/>
                                                <w:bottom w:val="none" w:sz="0" w:space="0" w:color="auto"/>
                                                <w:right w:val="none" w:sz="0" w:space="0" w:color="auto"/>
                                              </w:divBdr>
                                              <w:divsChild>
                                                <w:div w:id="78917203">
                                                  <w:marLeft w:val="0"/>
                                                  <w:marRight w:val="0"/>
                                                  <w:marTop w:val="0"/>
                                                  <w:marBottom w:val="0"/>
                                                  <w:divBdr>
                                                    <w:top w:val="none" w:sz="0" w:space="0" w:color="auto"/>
                                                    <w:left w:val="none" w:sz="0" w:space="0" w:color="auto"/>
                                                    <w:bottom w:val="none" w:sz="0" w:space="0" w:color="auto"/>
                                                    <w:right w:val="none" w:sz="0" w:space="0" w:color="auto"/>
                                                  </w:divBdr>
                                                  <w:divsChild>
                                                    <w:div w:id="1602638000">
                                                      <w:marLeft w:val="0"/>
                                                      <w:marRight w:val="0"/>
                                                      <w:marTop w:val="0"/>
                                                      <w:marBottom w:val="0"/>
                                                      <w:divBdr>
                                                        <w:top w:val="none" w:sz="0" w:space="0" w:color="auto"/>
                                                        <w:left w:val="none" w:sz="0" w:space="0" w:color="auto"/>
                                                        <w:bottom w:val="none" w:sz="0" w:space="0" w:color="auto"/>
                                                        <w:right w:val="none" w:sz="0" w:space="0" w:color="auto"/>
                                                      </w:divBdr>
                                                      <w:divsChild>
                                                        <w:div w:id="1886092603">
                                                          <w:marLeft w:val="0"/>
                                                          <w:marRight w:val="0"/>
                                                          <w:marTop w:val="0"/>
                                                          <w:marBottom w:val="0"/>
                                                          <w:divBdr>
                                                            <w:top w:val="none" w:sz="0" w:space="0" w:color="auto"/>
                                                            <w:left w:val="none" w:sz="0" w:space="0" w:color="auto"/>
                                                            <w:bottom w:val="none" w:sz="0" w:space="0" w:color="auto"/>
                                                            <w:right w:val="none" w:sz="0" w:space="0" w:color="auto"/>
                                                          </w:divBdr>
                                                          <w:divsChild>
                                                            <w:div w:id="143664697">
                                                              <w:marLeft w:val="0"/>
                                                              <w:marRight w:val="0"/>
                                                              <w:marTop w:val="0"/>
                                                              <w:marBottom w:val="0"/>
                                                              <w:divBdr>
                                                                <w:top w:val="none" w:sz="0" w:space="0" w:color="auto"/>
                                                                <w:left w:val="none" w:sz="0" w:space="0" w:color="auto"/>
                                                                <w:bottom w:val="none" w:sz="0" w:space="0" w:color="auto"/>
                                                                <w:right w:val="none" w:sz="0" w:space="0" w:color="auto"/>
                                                              </w:divBdr>
                                                              <w:divsChild>
                                                                <w:div w:id="15235818">
                                                                  <w:marLeft w:val="0"/>
                                                                  <w:marRight w:val="0"/>
                                                                  <w:marTop w:val="0"/>
                                                                  <w:marBottom w:val="0"/>
                                                                  <w:divBdr>
                                                                    <w:top w:val="none" w:sz="0" w:space="0" w:color="auto"/>
                                                                    <w:left w:val="none" w:sz="0" w:space="0" w:color="auto"/>
                                                                    <w:bottom w:val="none" w:sz="0" w:space="0" w:color="auto"/>
                                                                    <w:right w:val="none" w:sz="0" w:space="0" w:color="auto"/>
                                                                  </w:divBdr>
                                                                  <w:divsChild>
                                                                    <w:div w:id="545681783">
                                                                      <w:marLeft w:val="0"/>
                                                                      <w:marRight w:val="0"/>
                                                                      <w:marTop w:val="0"/>
                                                                      <w:marBottom w:val="0"/>
                                                                      <w:divBdr>
                                                                        <w:top w:val="none" w:sz="0" w:space="0" w:color="auto"/>
                                                                        <w:left w:val="none" w:sz="0" w:space="0" w:color="auto"/>
                                                                        <w:bottom w:val="none" w:sz="0" w:space="0" w:color="auto"/>
                                                                        <w:right w:val="none" w:sz="0" w:space="0" w:color="auto"/>
                                                                      </w:divBdr>
                                                                      <w:divsChild>
                                                                        <w:div w:id="156617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8521">
                                                              <w:marLeft w:val="0"/>
                                                              <w:marRight w:val="0"/>
                                                              <w:marTop w:val="0"/>
                                                              <w:marBottom w:val="150"/>
                                                              <w:divBdr>
                                                                <w:top w:val="none" w:sz="0" w:space="0" w:color="auto"/>
                                                                <w:left w:val="none" w:sz="0" w:space="0" w:color="auto"/>
                                                                <w:bottom w:val="none" w:sz="0" w:space="0" w:color="auto"/>
                                                                <w:right w:val="none" w:sz="0" w:space="0" w:color="auto"/>
                                                              </w:divBdr>
                                                              <w:divsChild>
                                                                <w:div w:id="102972152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112905">
                                  <w:marLeft w:val="0"/>
                                  <w:marRight w:val="0"/>
                                  <w:marTop w:val="0"/>
                                  <w:marBottom w:val="0"/>
                                  <w:divBdr>
                                    <w:top w:val="none" w:sz="0" w:space="0" w:color="auto"/>
                                    <w:left w:val="none" w:sz="0" w:space="0" w:color="auto"/>
                                    <w:bottom w:val="none" w:sz="0" w:space="0" w:color="auto"/>
                                    <w:right w:val="none" w:sz="0" w:space="0" w:color="auto"/>
                                  </w:divBdr>
                                  <w:divsChild>
                                    <w:div w:id="106586267">
                                      <w:marLeft w:val="0"/>
                                      <w:marRight w:val="0"/>
                                      <w:marTop w:val="0"/>
                                      <w:marBottom w:val="0"/>
                                      <w:divBdr>
                                        <w:top w:val="none" w:sz="0" w:space="0" w:color="auto"/>
                                        <w:left w:val="none" w:sz="0" w:space="0" w:color="auto"/>
                                        <w:bottom w:val="none" w:sz="0" w:space="0" w:color="auto"/>
                                        <w:right w:val="none" w:sz="0" w:space="0" w:color="auto"/>
                                      </w:divBdr>
                                    </w:div>
                                    <w:div w:id="107309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472105">
          <w:marLeft w:val="0"/>
          <w:marRight w:val="0"/>
          <w:marTop w:val="300"/>
          <w:marBottom w:val="300"/>
          <w:divBdr>
            <w:top w:val="none" w:sz="0" w:space="0" w:color="auto"/>
            <w:left w:val="none" w:sz="0" w:space="0" w:color="auto"/>
            <w:bottom w:val="none" w:sz="0" w:space="0" w:color="auto"/>
            <w:right w:val="none" w:sz="0" w:space="0" w:color="auto"/>
          </w:divBdr>
          <w:divsChild>
            <w:div w:id="18179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4667">
      <w:bodyDiv w:val="1"/>
      <w:marLeft w:val="0"/>
      <w:marRight w:val="0"/>
      <w:marTop w:val="0"/>
      <w:marBottom w:val="0"/>
      <w:divBdr>
        <w:top w:val="none" w:sz="0" w:space="0" w:color="auto"/>
        <w:left w:val="none" w:sz="0" w:space="0" w:color="auto"/>
        <w:bottom w:val="none" w:sz="0" w:space="0" w:color="auto"/>
        <w:right w:val="none" w:sz="0" w:space="0" w:color="auto"/>
      </w:divBdr>
    </w:div>
    <w:div w:id="1377120080">
      <w:bodyDiv w:val="1"/>
      <w:marLeft w:val="0"/>
      <w:marRight w:val="0"/>
      <w:marTop w:val="0"/>
      <w:marBottom w:val="0"/>
      <w:divBdr>
        <w:top w:val="none" w:sz="0" w:space="0" w:color="auto"/>
        <w:left w:val="none" w:sz="0" w:space="0" w:color="auto"/>
        <w:bottom w:val="none" w:sz="0" w:space="0" w:color="auto"/>
        <w:right w:val="none" w:sz="0" w:space="0" w:color="auto"/>
      </w:divBdr>
      <w:divsChild>
        <w:div w:id="453838090">
          <w:marLeft w:val="0"/>
          <w:marRight w:val="0"/>
          <w:marTop w:val="0"/>
          <w:marBottom w:val="0"/>
          <w:divBdr>
            <w:top w:val="none" w:sz="0" w:space="0" w:color="auto"/>
            <w:left w:val="none" w:sz="0" w:space="0" w:color="auto"/>
            <w:bottom w:val="none" w:sz="0" w:space="0" w:color="auto"/>
            <w:right w:val="none" w:sz="0" w:space="0" w:color="auto"/>
          </w:divBdr>
        </w:div>
      </w:divsChild>
    </w:div>
    <w:div w:id="1385830976">
      <w:bodyDiv w:val="1"/>
      <w:marLeft w:val="0"/>
      <w:marRight w:val="0"/>
      <w:marTop w:val="0"/>
      <w:marBottom w:val="0"/>
      <w:divBdr>
        <w:top w:val="none" w:sz="0" w:space="0" w:color="auto"/>
        <w:left w:val="none" w:sz="0" w:space="0" w:color="auto"/>
        <w:bottom w:val="none" w:sz="0" w:space="0" w:color="auto"/>
        <w:right w:val="none" w:sz="0" w:space="0" w:color="auto"/>
      </w:divBdr>
    </w:div>
    <w:div w:id="2075664100">
      <w:bodyDiv w:val="1"/>
      <w:marLeft w:val="0"/>
      <w:marRight w:val="0"/>
      <w:marTop w:val="0"/>
      <w:marBottom w:val="0"/>
      <w:divBdr>
        <w:top w:val="none" w:sz="0" w:space="0" w:color="auto"/>
        <w:left w:val="none" w:sz="0" w:space="0" w:color="auto"/>
        <w:bottom w:val="none" w:sz="0" w:space="0" w:color="auto"/>
        <w:right w:val="none" w:sz="0" w:space="0" w:color="auto"/>
      </w:divBdr>
      <w:divsChild>
        <w:div w:id="1671442080">
          <w:marLeft w:val="0"/>
          <w:marRight w:val="0"/>
          <w:marTop w:val="0"/>
          <w:marBottom w:val="0"/>
          <w:divBdr>
            <w:top w:val="none" w:sz="0" w:space="0" w:color="auto"/>
            <w:left w:val="none" w:sz="0" w:space="0" w:color="auto"/>
            <w:bottom w:val="none" w:sz="0" w:space="0" w:color="auto"/>
            <w:right w:val="none" w:sz="0" w:space="0" w:color="auto"/>
          </w:divBdr>
        </w:div>
        <w:div w:id="828909063">
          <w:marLeft w:val="0"/>
          <w:marRight w:val="0"/>
          <w:marTop w:val="150"/>
          <w:marBottom w:val="150"/>
          <w:divBdr>
            <w:top w:val="none" w:sz="0" w:space="0" w:color="auto"/>
            <w:left w:val="none" w:sz="0" w:space="0" w:color="auto"/>
            <w:bottom w:val="none" w:sz="0" w:space="0" w:color="auto"/>
            <w:right w:val="none" w:sz="0" w:space="0" w:color="auto"/>
          </w:divBdr>
          <w:divsChild>
            <w:div w:id="118458673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285</Words>
  <Characters>1627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senatorova</dc:creator>
  <cp:lastModifiedBy>Зилгаринова Юлия Игоревна</cp:lastModifiedBy>
  <cp:revision>2</cp:revision>
  <cp:lastPrinted>2021-09-15T07:47:00Z</cp:lastPrinted>
  <dcterms:created xsi:type="dcterms:W3CDTF">2023-03-16T08:29:00Z</dcterms:created>
  <dcterms:modified xsi:type="dcterms:W3CDTF">2023-03-16T08:29:00Z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1438807588</vt:i4>
  </property>
</Properties>
</file>