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E48" w:rsidRPr="00CA16C0" w:rsidRDefault="00691E48" w:rsidP="00CA16C0">
      <w:pPr>
        <w:pStyle w:val="1"/>
        <w:shd w:val="clear" w:color="auto" w:fill="auto"/>
        <w:spacing w:after="0" w:line="240" w:lineRule="auto"/>
        <w:ind w:left="709" w:right="709"/>
        <w:rPr>
          <w:rFonts w:ascii="Arial" w:hAnsi="Arial" w:cs="Arial"/>
          <w:b/>
          <w:sz w:val="32"/>
          <w:szCs w:val="32"/>
        </w:rPr>
      </w:pPr>
      <w:r w:rsidRPr="00CA16C0">
        <w:rPr>
          <w:rFonts w:ascii="Arial" w:hAnsi="Arial" w:cs="Arial"/>
          <w:b/>
          <w:sz w:val="32"/>
          <w:szCs w:val="32"/>
        </w:rPr>
        <w:t>05.09.2023г № 33</w:t>
      </w:r>
    </w:p>
    <w:p w:rsidR="004C09BD" w:rsidRPr="00CA16C0" w:rsidRDefault="00B62C27" w:rsidP="00CA16C0">
      <w:pPr>
        <w:pStyle w:val="1"/>
        <w:shd w:val="clear" w:color="auto" w:fill="auto"/>
        <w:spacing w:after="0" w:line="240" w:lineRule="auto"/>
        <w:ind w:left="709" w:right="709"/>
        <w:rPr>
          <w:rFonts w:ascii="Arial" w:hAnsi="Arial" w:cs="Arial"/>
          <w:b/>
          <w:sz w:val="32"/>
          <w:szCs w:val="32"/>
        </w:rPr>
      </w:pPr>
      <w:r w:rsidRPr="00CA16C0">
        <w:rPr>
          <w:rFonts w:ascii="Arial" w:hAnsi="Arial" w:cs="Arial"/>
          <w:b/>
          <w:sz w:val="32"/>
          <w:szCs w:val="32"/>
        </w:rPr>
        <w:t>РОССИЙСКАЯ ФЕДЕРАЦИЯ</w:t>
      </w:r>
    </w:p>
    <w:p w:rsidR="004C09BD" w:rsidRPr="00CA16C0" w:rsidRDefault="00B62C27" w:rsidP="00CA16C0">
      <w:pPr>
        <w:pStyle w:val="1"/>
        <w:shd w:val="clear" w:color="auto" w:fill="auto"/>
        <w:spacing w:after="0" w:line="240" w:lineRule="auto"/>
        <w:ind w:left="709" w:right="709"/>
        <w:rPr>
          <w:rFonts w:ascii="Arial" w:hAnsi="Arial" w:cs="Arial"/>
          <w:b/>
          <w:sz w:val="32"/>
          <w:szCs w:val="32"/>
        </w:rPr>
      </w:pPr>
      <w:r w:rsidRPr="00CA16C0">
        <w:rPr>
          <w:rFonts w:ascii="Arial" w:hAnsi="Arial" w:cs="Arial"/>
          <w:b/>
          <w:sz w:val="32"/>
          <w:szCs w:val="32"/>
        </w:rPr>
        <w:t>ИРКУТСКАЯ ОБЛАСТЬ</w:t>
      </w:r>
    </w:p>
    <w:p w:rsidR="004C09BD" w:rsidRPr="00CA16C0" w:rsidRDefault="00B62C27" w:rsidP="00CA16C0">
      <w:pPr>
        <w:pStyle w:val="1"/>
        <w:shd w:val="clear" w:color="auto" w:fill="auto"/>
        <w:spacing w:after="0" w:line="240" w:lineRule="auto"/>
        <w:ind w:left="709" w:right="709"/>
        <w:rPr>
          <w:rFonts w:ascii="Arial" w:hAnsi="Arial" w:cs="Arial"/>
          <w:b/>
          <w:sz w:val="32"/>
          <w:szCs w:val="32"/>
        </w:rPr>
      </w:pPr>
      <w:r w:rsidRPr="00CA16C0">
        <w:rPr>
          <w:rFonts w:ascii="Arial" w:hAnsi="Arial" w:cs="Arial"/>
          <w:b/>
          <w:sz w:val="32"/>
          <w:szCs w:val="32"/>
        </w:rPr>
        <w:t>УСТЬ-УДИНСКИЙ РАЙОН</w:t>
      </w:r>
    </w:p>
    <w:p w:rsidR="004C09BD" w:rsidRPr="00CA16C0" w:rsidRDefault="00CA6B60" w:rsidP="00CA16C0">
      <w:pPr>
        <w:pStyle w:val="1"/>
        <w:shd w:val="clear" w:color="auto" w:fill="auto"/>
        <w:spacing w:after="0" w:line="240" w:lineRule="auto"/>
        <w:ind w:left="709" w:right="709"/>
        <w:rPr>
          <w:rFonts w:ascii="Arial" w:hAnsi="Arial" w:cs="Arial"/>
          <w:b/>
          <w:sz w:val="32"/>
          <w:szCs w:val="32"/>
        </w:rPr>
      </w:pPr>
      <w:r w:rsidRPr="00CA16C0">
        <w:rPr>
          <w:rFonts w:ascii="Arial" w:hAnsi="Arial" w:cs="Arial"/>
          <w:b/>
          <w:sz w:val="32"/>
          <w:szCs w:val="32"/>
        </w:rPr>
        <w:t xml:space="preserve">АТАЛАНСКОЕ  </w:t>
      </w:r>
      <w:r w:rsidR="00B62C27" w:rsidRPr="00CA16C0">
        <w:rPr>
          <w:rFonts w:ascii="Arial" w:hAnsi="Arial" w:cs="Arial"/>
          <w:b/>
          <w:sz w:val="32"/>
          <w:szCs w:val="32"/>
        </w:rPr>
        <w:t>МУНИЦИПАЛЬНОЕ ОБРАЗОВАНИЕ</w:t>
      </w:r>
    </w:p>
    <w:p w:rsidR="006F0E2C" w:rsidRPr="00CA16C0" w:rsidRDefault="00B62C27" w:rsidP="00CA16C0">
      <w:pPr>
        <w:pStyle w:val="1"/>
        <w:shd w:val="clear" w:color="auto" w:fill="auto"/>
        <w:spacing w:after="0" w:line="240" w:lineRule="auto"/>
        <w:ind w:left="709" w:right="709"/>
        <w:rPr>
          <w:rFonts w:ascii="Arial" w:hAnsi="Arial" w:cs="Arial"/>
          <w:b/>
          <w:sz w:val="32"/>
          <w:szCs w:val="32"/>
        </w:rPr>
      </w:pPr>
      <w:r w:rsidRPr="00CA16C0">
        <w:rPr>
          <w:rFonts w:ascii="Arial" w:hAnsi="Arial" w:cs="Arial"/>
          <w:b/>
          <w:sz w:val="32"/>
          <w:szCs w:val="32"/>
        </w:rPr>
        <w:t>АДМИНИСТРАЦИЯ</w:t>
      </w:r>
    </w:p>
    <w:p w:rsidR="00C02333" w:rsidRPr="00CA16C0" w:rsidRDefault="00C02333" w:rsidP="00CA16C0">
      <w:pPr>
        <w:pStyle w:val="1"/>
        <w:shd w:val="clear" w:color="auto" w:fill="auto"/>
        <w:spacing w:after="0" w:line="240" w:lineRule="auto"/>
        <w:ind w:left="709" w:right="709"/>
        <w:rPr>
          <w:rFonts w:ascii="Arial" w:hAnsi="Arial" w:cs="Arial"/>
          <w:b/>
          <w:sz w:val="32"/>
          <w:szCs w:val="32"/>
        </w:rPr>
      </w:pPr>
    </w:p>
    <w:p w:rsidR="006F0E2C" w:rsidRPr="00CA16C0" w:rsidRDefault="00B62C27" w:rsidP="00CA16C0">
      <w:pPr>
        <w:pStyle w:val="1"/>
        <w:shd w:val="clear" w:color="auto" w:fill="auto"/>
        <w:spacing w:after="0" w:line="240" w:lineRule="auto"/>
        <w:ind w:left="709" w:right="709"/>
        <w:rPr>
          <w:rFonts w:ascii="Arial" w:hAnsi="Arial" w:cs="Arial"/>
          <w:b/>
          <w:sz w:val="32"/>
          <w:szCs w:val="32"/>
        </w:rPr>
      </w:pPr>
      <w:r w:rsidRPr="00CA16C0">
        <w:rPr>
          <w:rFonts w:ascii="Arial" w:hAnsi="Arial" w:cs="Arial"/>
          <w:b/>
          <w:sz w:val="32"/>
          <w:szCs w:val="32"/>
        </w:rPr>
        <w:t>ПОСТАНОВЛЕНИЕ</w:t>
      </w:r>
    </w:p>
    <w:p w:rsidR="004C09BD" w:rsidRPr="00CA16C0" w:rsidRDefault="004C09BD" w:rsidP="00CA16C0">
      <w:pPr>
        <w:pStyle w:val="1"/>
        <w:shd w:val="clear" w:color="auto" w:fill="auto"/>
        <w:spacing w:after="0" w:line="240" w:lineRule="auto"/>
        <w:ind w:left="709" w:right="709"/>
        <w:rPr>
          <w:rFonts w:ascii="Arial" w:hAnsi="Arial" w:cs="Arial"/>
          <w:b/>
          <w:sz w:val="32"/>
          <w:szCs w:val="32"/>
        </w:rPr>
      </w:pPr>
    </w:p>
    <w:p w:rsidR="004C09BD" w:rsidRPr="00CA16C0" w:rsidRDefault="004C09BD" w:rsidP="00CA16C0">
      <w:pPr>
        <w:pStyle w:val="1"/>
        <w:shd w:val="clear" w:color="auto" w:fill="auto"/>
        <w:spacing w:after="0" w:line="240" w:lineRule="auto"/>
        <w:ind w:left="709" w:right="709"/>
        <w:rPr>
          <w:rFonts w:ascii="Arial" w:hAnsi="Arial" w:cs="Arial"/>
          <w:b/>
          <w:sz w:val="32"/>
          <w:szCs w:val="32"/>
        </w:rPr>
      </w:pPr>
    </w:p>
    <w:p w:rsidR="00C02333" w:rsidRPr="00CA16C0" w:rsidRDefault="00C02333" w:rsidP="00CA16C0">
      <w:pPr>
        <w:pStyle w:val="1"/>
        <w:shd w:val="clear" w:color="auto" w:fill="auto"/>
        <w:spacing w:after="0" w:line="315" w:lineRule="exact"/>
        <w:ind w:left="709" w:right="709"/>
        <w:rPr>
          <w:rFonts w:ascii="Arial" w:hAnsi="Arial" w:cs="Arial"/>
          <w:b/>
          <w:sz w:val="32"/>
          <w:szCs w:val="32"/>
        </w:rPr>
      </w:pPr>
    </w:p>
    <w:p w:rsidR="006F0E2C" w:rsidRPr="00CA16C0" w:rsidRDefault="00B62C27" w:rsidP="00CA16C0">
      <w:pPr>
        <w:pStyle w:val="20"/>
        <w:shd w:val="clear" w:color="auto" w:fill="auto"/>
        <w:spacing w:after="272"/>
        <w:ind w:left="709" w:right="709"/>
        <w:rPr>
          <w:rFonts w:ascii="Arial" w:hAnsi="Arial" w:cs="Arial"/>
          <w:b/>
          <w:sz w:val="32"/>
          <w:szCs w:val="32"/>
        </w:rPr>
      </w:pPr>
      <w:r w:rsidRPr="00CA16C0">
        <w:rPr>
          <w:rFonts w:ascii="Arial" w:hAnsi="Arial" w:cs="Arial"/>
          <w:b/>
          <w:sz w:val="32"/>
          <w:szCs w:val="32"/>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6F0E2C" w:rsidRPr="00CA16C0" w:rsidRDefault="00B62C27" w:rsidP="00CA16C0">
      <w:pPr>
        <w:pStyle w:val="1"/>
        <w:shd w:val="clear" w:color="auto" w:fill="auto"/>
        <w:spacing w:after="284"/>
        <w:ind w:left="709" w:right="709" w:firstLine="700"/>
        <w:jc w:val="both"/>
        <w:rPr>
          <w:rFonts w:ascii="Arial" w:hAnsi="Arial" w:cs="Arial"/>
          <w:sz w:val="24"/>
          <w:szCs w:val="24"/>
        </w:rPr>
      </w:pPr>
      <w:r w:rsidRPr="00CA16C0">
        <w:rPr>
          <w:rFonts w:ascii="Arial" w:hAnsi="Arial" w:cs="Arial"/>
          <w:sz w:val="24"/>
          <w:szCs w:val="24"/>
        </w:rPr>
        <w:t>В соответствии со ст.78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6F0E2C" w:rsidRPr="00CA16C0" w:rsidRDefault="00B62C27" w:rsidP="00CA16C0">
      <w:pPr>
        <w:pStyle w:val="1"/>
        <w:shd w:val="clear" w:color="auto" w:fill="auto"/>
        <w:spacing w:after="0" w:line="240" w:lineRule="auto"/>
        <w:ind w:left="709" w:right="709"/>
        <w:jc w:val="both"/>
        <w:rPr>
          <w:rFonts w:ascii="Arial" w:hAnsi="Arial" w:cs="Arial"/>
          <w:b/>
          <w:sz w:val="30"/>
          <w:szCs w:val="30"/>
        </w:rPr>
      </w:pPr>
      <w:r w:rsidRPr="00CA16C0">
        <w:rPr>
          <w:rFonts w:ascii="Arial" w:hAnsi="Arial" w:cs="Arial"/>
          <w:b/>
          <w:sz w:val="30"/>
          <w:szCs w:val="30"/>
        </w:rPr>
        <w:t>ПОСТАНОВЛЯЮ:</w:t>
      </w:r>
    </w:p>
    <w:p w:rsidR="006F0E2C" w:rsidRPr="00CA16C0" w:rsidRDefault="00C02333" w:rsidP="00CA16C0">
      <w:pPr>
        <w:pStyle w:val="1"/>
        <w:shd w:val="clear" w:color="auto" w:fill="auto"/>
        <w:spacing w:after="0" w:line="240" w:lineRule="auto"/>
        <w:ind w:left="709" w:right="709"/>
        <w:jc w:val="both"/>
        <w:rPr>
          <w:rFonts w:ascii="Arial" w:hAnsi="Arial" w:cs="Arial"/>
          <w:sz w:val="24"/>
          <w:szCs w:val="24"/>
        </w:rPr>
      </w:pPr>
      <w:r w:rsidRPr="00CA16C0">
        <w:rPr>
          <w:rFonts w:ascii="Arial" w:hAnsi="Arial" w:cs="Arial"/>
          <w:sz w:val="24"/>
          <w:szCs w:val="24"/>
        </w:rPr>
        <w:t xml:space="preserve">1. </w:t>
      </w:r>
      <w:r w:rsidR="00B62C27" w:rsidRPr="00CA16C0">
        <w:rPr>
          <w:rFonts w:ascii="Arial" w:hAnsi="Arial" w:cs="Arial"/>
          <w:sz w:val="24"/>
          <w:szCs w:val="24"/>
        </w:rPr>
        <w:t xml:space="preserve"> Утвердить Порядок предоставления субсидий юридическим лицам (за исключением</w:t>
      </w:r>
      <w:r w:rsidRPr="00CA16C0">
        <w:rPr>
          <w:rFonts w:ascii="Arial" w:hAnsi="Arial" w:cs="Arial"/>
          <w:sz w:val="24"/>
          <w:szCs w:val="24"/>
        </w:rPr>
        <w:t xml:space="preserve"> </w:t>
      </w:r>
      <w:r w:rsidR="00B62C27" w:rsidRPr="00CA16C0">
        <w:rPr>
          <w:rFonts w:ascii="Arial" w:hAnsi="Arial" w:cs="Arial"/>
          <w:sz w:val="24"/>
          <w:szCs w:val="24"/>
        </w:rPr>
        <w:t>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6F0E2C" w:rsidRPr="00CA16C0" w:rsidRDefault="00C02333" w:rsidP="00CA16C0">
      <w:pPr>
        <w:pStyle w:val="1"/>
        <w:shd w:val="clear" w:color="auto" w:fill="auto"/>
        <w:spacing w:after="0" w:line="240" w:lineRule="auto"/>
        <w:ind w:left="709" w:right="709"/>
        <w:jc w:val="both"/>
        <w:rPr>
          <w:rFonts w:ascii="Arial" w:hAnsi="Arial" w:cs="Arial"/>
          <w:sz w:val="24"/>
          <w:szCs w:val="24"/>
        </w:rPr>
      </w:pPr>
      <w:r w:rsidRPr="00CA16C0">
        <w:rPr>
          <w:rFonts w:ascii="Arial" w:hAnsi="Arial" w:cs="Arial"/>
          <w:sz w:val="24"/>
          <w:szCs w:val="24"/>
        </w:rPr>
        <w:t xml:space="preserve">2. </w:t>
      </w:r>
      <w:r w:rsidR="00B62C27" w:rsidRPr="00CA16C0">
        <w:rPr>
          <w:rFonts w:ascii="Arial" w:hAnsi="Arial" w:cs="Arial"/>
          <w:sz w:val="24"/>
          <w:szCs w:val="24"/>
        </w:rPr>
        <w:t>Настоящее постановление вступает в силу со дня его официального опубликования.</w:t>
      </w:r>
    </w:p>
    <w:p w:rsidR="00C02333" w:rsidRPr="00CA16C0" w:rsidRDefault="00C02333" w:rsidP="00CA16C0">
      <w:pPr>
        <w:pStyle w:val="1"/>
        <w:shd w:val="clear" w:color="auto" w:fill="auto"/>
        <w:spacing w:after="0" w:line="240" w:lineRule="auto"/>
        <w:ind w:left="709" w:right="709"/>
        <w:jc w:val="both"/>
        <w:rPr>
          <w:rFonts w:ascii="Arial" w:hAnsi="Arial" w:cs="Arial"/>
          <w:sz w:val="24"/>
          <w:szCs w:val="24"/>
          <w:u w:val="single" w:color="000000"/>
        </w:rPr>
      </w:pPr>
      <w:r w:rsidRPr="00CA16C0">
        <w:rPr>
          <w:rFonts w:ascii="Arial" w:hAnsi="Arial" w:cs="Arial"/>
          <w:sz w:val="24"/>
          <w:szCs w:val="24"/>
        </w:rPr>
        <w:t xml:space="preserve">3. Опубликовать настоящее постановление на официальном сайте муниципального образования </w:t>
      </w:r>
      <w:proofErr w:type="spellStart"/>
      <w:r w:rsidR="00CA6B60" w:rsidRPr="00CA16C0">
        <w:rPr>
          <w:rFonts w:ascii="Arial" w:hAnsi="Arial" w:cs="Arial"/>
          <w:sz w:val="24"/>
          <w:szCs w:val="24"/>
        </w:rPr>
        <w:t>аталанка</w:t>
      </w:r>
      <w:proofErr w:type="gramStart"/>
      <w:r w:rsidR="00CA6B60" w:rsidRPr="00CA16C0">
        <w:rPr>
          <w:rFonts w:ascii="Arial" w:hAnsi="Arial" w:cs="Arial"/>
          <w:sz w:val="24"/>
          <w:szCs w:val="24"/>
        </w:rPr>
        <w:t>.р</w:t>
      </w:r>
      <w:proofErr w:type="gramEnd"/>
      <w:r w:rsidR="00CA6B60" w:rsidRPr="00CA16C0">
        <w:rPr>
          <w:rFonts w:ascii="Arial" w:hAnsi="Arial" w:cs="Arial"/>
          <w:sz w:val="24"/>
          <w:szCs w:val="24"/>
        </w:rPr>
        <w:t>ф</w:t>
      </w:r>
      <w:proofErr w:type="spellEnd"/>
    </w:p>
    <w:p w:rsidR="006F0E2C" w:rsidRPr="00CA16C0" w:rsidRDefault="00C02333" w:rsidP="00CA16C0">
      <w:pPr>
        <w:pStyle w:val="1"/>
        <w:shd w:val="clear" w:color="auto" w:fill="auto"/>
        <w:spacing w:after="0" w:line="240" w:lineRule="auto"/>
        <w:ind w:left="709" w:right="709"/>
        <w:jc w:val="both"/>
        <w:rPr>
          <w:rFonts w:ascii="Arial" w:hAnsi="Arial" w:cs="Arial"/>
          <w:sz w:val="24"/>
          <w:szCs w:val="24"/>
        </w:rPr>
      </w:pPr>
      <w:r w:rsidRPr="00CA16C0">
        <w:rPr>
          <w:rFonts w:ascii="Arial" w:hAnsi="Arial" w:cs="Arial"/>
          <w:sz w:val="24"/>
          <w:szCs w:val="24"/>
        </w:rPr>
        <w:t xml:space="preserve">4. </w:t>
      </w:r>
      <w:r w:rsidR="00B62C27" w:rsidRPr="00CA16C0">
        <w:rPr>
          <w:rFonts w:ascii="Arial" w:hAnsi="Arial" w:cs="Arial"/>
          <w:sz w:val="24"/>
          <w:szCs w:val="24"/>
        </w:rPr>
        <w:t>Контроль над исполнением настоящего постановления оставляю за собой.</w:t>
      </w:r>
    </w:p>
    <w:p w:rsidR="00CA6B60" w:rsidRPr="00CA16C0" w:rsidRDefault="00CA6B60" w:rsidP="00CA16C0">
      <w:pPr>
        <w:pStyle w:val="1"/>
        <w:shd w:val="clear" w:color="auto" w:fill="auto"/>
        <w:spacing w:after="0" w:line="240" w:lineRule="auto"/>
        <w:ind w:left="709" w:right="709"/>
        <w:jc w:val="both"/>
        <w:rPr>
          <w:rFonts w:ascii="Arial" w:hAnsi="Arial" w:cs="Arial"/>
          <w:sz w:val="24"/>
          <w:szCs w:val="24"/>
        </w:rPr>
      </w:pPr>
    </w:p>
    <w:p w:rsidR="00CA6B60" w:rsidRPr="00CA16C0" w:rsidRDefault="00CA6B60" w:rsidP="00CA16C0">
      <w:pPr>
        <w:pStyle w:val="1"/>
        <w:shd w:val="clear" w:color="auto" w:fill="auto"/>
        <w:spacing w:after="0" w:line="240" w:lineRule="auto"/>
        <w:ind w:left="709" w:right="709"/>
        <w:jc w:val="both"/>
        <w:rPr>
          <w:rFonts w:ascii="Arial" w:hAnsi="Arial" w:cs="Arial"/>
          <w:sz w:val="24"/>
          <w:szCs w:val="24"/>
        </w:rPr>
      </w:pPr>
    </w:p>
    <w:p w:rsidR="00CA6B60" w:rsidRPr="00CA16C0" w:rsidRDefault="00CA6B60" w:rsidP="00CA16C0">
      <w:pPr>
        <w:tabs>
          <w:tab w:val="left" w:pos="9616"/>
        </w:tabs>
        <w:ind w:left="709" w:right="709" w:firstLine="284"/>
        <w:rPr>
          <w:rFonts w:ascii="Arial" w:eastAsia="Times New Roman" w:hAnsi="Arial" w:cs="Arial"/>
        </w:rPr>
      </w:pPr>
    </w:p>
    <w:p w:rsidR="00CA6B60" w:rsidRPr="00CA16C0" w:rsidRDefault="00CA6B60" w:rsidP="00CA16C0">
      <w:pPr>
        <w:tabs>
          <w:tab w:val="left" w:pos="9616"/>
        </w:tabs>
        <w:ind w:left="709" w:right="709" w:firstLine="284"/>
        <w:rPr>
          <w:rFonts w:ascii="Arial" w:eastAsia="Times New Roman" w:hAnsi="Arial" w:cs="Arial"/>
        </w:rPr>
      </w:pPr>
    </w:p>
    <w:p w:rsidR="00CA6B60" w:rsidRPr="00CA16C0" w:rsidRDefault="00CA6B60" w:rsidP="00CA16C0">
      <w:pPr>
        <w:tabs>
          <w:tab w:val="left" w:pos="9616"/>
        </w:tabs>
        <w:ind w:left="709" w:right="709" w:firstLine="284"/>
        <w:rPr>
          <w:rFonts w:ascii="Arial" w:eastAsia="Times New Roman" w:hAnsi="Arial" w:cs="Arial"/>
        </w:rPr>
      </w:pPr>
      <w:r w:rsidRPr="00CA16C0">
        <w:rPr>
          <w:rFonts w:ascii="Arial" w:eastAsia="Times New Roman" w:hAnsi="Arial" w:cs="Arial"/>
        </w:rPr>
        <w:t>Глава администрации</w:t>
      </w:r>
    </w:p>
    <w:p w:rsidR="00CA6B60" w:rsidRPr="00CA16C0" w:rsidRDefault="00CA6B60" w:rsidP="00CA16C0">
      <w:pPr>
        <w:tabs>
          <w:tab w:val="left" w:pos="9616"/>
        </w:tabs>
        <w:ind w:left="709" w:right="709" w:firstLine="284"/>
        <w:rPr>
          <w:rFonts w:ascii="Arial" w:eastAsia="Times New Roman" w:hAnsi="Arial" w:cs="Arial"/>
        </w:rPr>
      </w:pPr>
      <w:proofErr w:type="spellStart"/>
      <w:r w:rsidRPr="00CA16C0">
        <w:rPr>
          <w:rFonts w:ascii="Arial" w:eastAsia="Times New Roman" w:hAnsi="Arial" w:cs="Arial"/>
        </w:rPr>
        <w:t>Аталанского</w:t>
      </w:r>
      <w:proofErr w:type="spellEnd"/>
      <w:r w:rsidRPr="00CA16C0">
        <w:rPr>
          <w:rFonts w:ascii="Arial" w:eastAsia="Times New Roman" w:hAnsi="Arial" w:cs="Arial"/>
        </w:rPr>
        <w:t xml:space="preserve"> сельского поселения                                   Г.В. </w:t>
      </w:r>
      <w:proofErr w:type="spellStart"/>
      <w:r w:rsidRPr="00CA16C0">
        <w:rPr>
          <w:rFonts w:ascii="Arial" w:eastAsia="Times New Roman" w:hAnsi="Arial" w:cs="Arial"/>
        </w:rPr>
        <w:t>Ситинская</w:t>
      </w:r>
      <w:proofErr w:type="spellEnd"/>
    </w:p>
    <w:p w:rsidR="00CA6B60" w:rsidRPr="00CA16C0" w:rsidRDefault="00CA6B60" w:rsidP="00CA16C0">
      <w:pPr>
        <w:ind w:left="709" w:right="709"/>
        <w:rPr>
          <w:rFonts w:ascii="Arial" w:hAnsi="Arial" w:cs="Arial"/>
        </w:rPr>
      </w:pPr>
      <w:r w:rsidRPr="00CA16C0">
        <w:rPr>
          <w:rFonts w:ascii="Arial" w:hAnsi="Arial" w:cs="Arial"/>
        </w:rPr>
        <w:tab/>
      </w:r>
      <w:r w:rsidRPr="00CA16C0">
        <w:rPr>
          <w:rFonts w:ascii="Arial" w:hAnsi="Arial" w:cs="Arial"/>
        </w:rPr>
        <w:tab/>
        <w:t xml:space="preserve">      </w:t>
      </w:r>
    </w:p>
    <w:p w:rsidR="00CA6B60" w:rsidRPr="00CA16C0" w:rsidRDefault="00CA6B60" w:rsidP="00CA16C0">
      <w:pPr>
        <w:pStyle w:val="1"/>
        <w:shd w:val="clear" w:color="auto" w:fill="auto"/>
        <w:spacing w:after="0" w:line="240" w:lineRule="auto"/>
        <w:ind w:left="709" w:right="709"/>
        <w:jc w:val="both"/>
        <w:rPr>
          <w:rFonts w:ascii="Arial" w:hAnsi="Arial" w:cs="Arial"/>
          <w:sz w:val="24"/>
          <w:szCs w:val="24"/>
        </w:rPr>
      </w:pPr>
    </w:p>
    <w:p w:rsidR="006F0E2C" w:rsidRPr="00CA16C0" w:rsidRDefault="006F0E2C" w:rsidP="00CA16C0">
      <w:pPr>
        <w:framePr w:h="2390" w:wrap="notBeside" w:vAnchor="text" w:hAnchor="text" w:y="1"/>
        <w:ind w:left="709" w:right="709"/>
        <w:rPr>
          <w:rFonts w:ascii="Arial" w:hAnsi="Arial" w:cs="Arial"/>
          <w:sz w:val="2"/>
          <w:szCs w:val="2"/>
        </w:rPr>
      </w:pPr>
    </w:p>
    <w:p w:rsidR="006F0E2C" w:rsidRPr="00CA16C0" w:rsidRDefault="006F0E2C" w:rsidP="00CA16C0">
      <w:pPr>
        <w:ind w:left="709" w:right="709"/>
        <w:rPr>
          <w:rFonts w:ascii="Arial" w:hAnsi="Arial" w:cs="Arial"/>
          <w:sz w:val="2"/>
          <w:szCs w:val="2"/>
        </w:rPr>
      </w:pPr>
    </w:p>
    <w:p w:rsidR="003F1505" w:rsidRPr="00CA16C0" w:rsidRDefault="00B62C27" w:rsidP="00CA16C0">
      <w:pPr>
        <w:pStyle w:val="1"/>
        <w:shd w:val="clear" w:color="auto" w:fill="auto"/>
        <w:spacing w:after="0" w:line="240" w:lineRule="auto"/>
        <w:ind w:left="709" w:right="709"/>
        <w:jc w:val="right"/>
        <w:rPr>
          <w:rFonts w:ascii="Arial" w:hAnsi="Arial" w:cs="Arial"/>
          <w:sz w:val="24"/>
          <w:szCs w:val="24"/>
        </w:rPr>
      </w:pPr>
      <w:r w:rsidRPr="00CA16C0">
        <w:rPr>
          <w:rFonts w:ascii="Arial" w:hAnsi="Arial" w:cs="Arial"/>
          <w:sz w:val="24"/>
          <w:szCs w:val="24"/>
        </w:rPr>
        <w:t xml:space="preserve">УТВЕРЖДЕН: </w:t>
      </w:r>
    </w:p>
    <w:p w:rsidR="003F1505" w:rsidRPr="00CA16C0" w:rsidRDefault="00B62C27" w:rsidP="00CA16C0">
      <w:pPr>
        <w:pStyle w:val="1"/>
        <w:shd w:val="clear" w:color="auto" w:fill="auto"/>
        <w:spacing w:after="0" w:line="240" w:lineRule="auto"/>
        <w:ind w:left="709" w:right="709"/>
        <w:jc w:val="right"/>
        <w:rPr>
          <w:rFonts w:ascii="Arial" w:hAnsi="Arial" w:cs="Arial"/>
          <w:sz w:val="24"/>
          <w:szCs w:val="24"/>
        </w:rPr>
      </w:pPr>
      <w:r w:rsidRPr="00CA16C0">
        <w:rPr>
          <w:rFonts w:ascii="Arial" w:hAnsi="Arial" w:cs="Arial"/>
          <w:sz w:val="24"/>
          <w:szCs w:val="24"/>
        </w:rPr>
        <w:t xml:space="preserve">Постановлением администрации </w:t>
      </w:r>
    </w:p>
    <w:p w:rsidR="006F0E2C" w:rsidRPr="00CA16C0" w:rsidRDefault="00B62C27" w:rsidP="00CA16C0">
      <w:pPr>
        <w:pStyle w:val="1"/>
        <w:shd w:val="clear" w:color="auto" w:fill="auto"/>
        <w:spacing w:after="0" w:line="240" w:lineRule="auto"/>
        <w:ind w:left="709" w:right="709"/>
        <w:jc w:val="right"/>
        <w:rPr>
          <w:rFonts w:ascii="Arial" w:hAnsi="Arial" w:cs="Arial"/>
          <w:sz w:val="24"/>
          <w:szCs w:val="24"/>
        </w:rPr>
      </w:pPr>
      <w:r w:rsidRPr="00CA16C0">
        <w:rPr>
          <w:rFonts w:ascii="Arial" w:hAnsi="Arial" w:cs="Arial"/>
          <w:sz w:val="24"/>
          <w:szCs w:val="24"/>
        </w:rPr>
        <w:t>от «</w:t>
      </w:r>
      <w:r w:rsidR="003F1505" w:rsidRPr="00CA16C0">
        <w:rPr>
          <w:rFonts w:ascii="Arial" w:hAnsi="Arial" w:cs="Arial"/>
          <w:sz w:val="24"/>
          <w:szCs w:val="24"/>
        </w:rPr>
        <w:t>05</w:t>
      </w:r>
      <w:r w:rsidRPr="00CA16C0">
        <w:rPr>
          <w:rFonts w:ascii="Arial" w:hAnsi="Arial" w:cs="Arial"/>
          <w:sz w:val="24"/>
          <w:szCs w:val="24"/>
        </w:rPr>
        <w:t xml:space="preserve">» </w:t>
      </w:r>
      <w:r w:rsidR="003F1505" w:rsidRPr="00CA16C0">
        <w:rPr>
          <w:rFonts w:ascii="Arial" w:hAnsi="Arial" w:cs="Arial"/>
          <w:sz w:val="24"/>
          <w:szCs w:val="24"/>
        </w:rPr>
        <w:t>сентября</w:t>
      </w:r>
      <w:r w:rsidRPr="00CA16C0">
        <w:rPr>
          <w:rFonts w:ascii="Arial" w:hAnsi="Arial" w:cs="Arial"/>
          <w:sz w:val="24"/>
          <w:szCs w:val="24"/>
        </w:rPr>
        <w:t xml:space="preserve"> 20</w:t>
      </w:r>
      <w:r w:rsidR="003F1505" w:rsidRPr="00CA16C0">
        <w:rPr>
          <w:rFonts w:ascii="Arial" w:hAnsi="Arial" w:cs="Arial"/>
          <w:sz w:val="24"/>
          <w:szCs w:val="24"/>
        </w:rPr>
        <w:t>23</w:t>
      </w:r>
      <w:r w:rsidRPr="00CA16C0">
        <w:rPr>
          <w:rFonts w:ascii="Arial" w:hAnsi="Arial" w:cs="Arial"/>
          <w:sz w:val="24"/>
          <w:szCs w:val="24"/>
        </w:rPr>
        <w:t xml:space="preserve"> года № 33</w:t>
      </w:r>
    </w:p>
    <w:p w:rsidR="003F1505" w:rsidRPr="00CA16C0" w:rsidRDefault="003F1505" w:rsidP="00CA16C0">
      <w:pPr>
        <w:pStyle w:val="1"/>
        <w:shd w:val="clear" w:color="auto" w:fill="auto"/>
        <w:spacing w:after="0" w:line="240" w:lineRule="auto"/>
        <w:ind w:left="709" w:right="709"/>
        <w:jc w:val="right"/>
        <w:rPr>
          <w:rFonts w:ascii="Arial" w:hAnsi="Arial" w:cs="Arial"/>
        </w:rPr>
      </w:pPr>
    </w:p>
    <w:p w:rsidR="006F0E2C" w:rsidRPr="00CA16C0" w:rsidRDefault="00B62C27" w:rsidP="00CA16C0">
      <w:pPr>
        <w:pStyle w:val="20"/>
        <w:shd w:val="clear" w:color="auto" w:fill="auto"/>
        <w:spacing w:after="0" w:line="320" w:lineRule="exact"/>
        <w:ind w:left="709" w:right="709"/>
        <w:rPr>
          <w:rFonts w:ascii="Arial" w:hAnsi="Arial" w:cs="Arial"/>
          <w:b/>
          <w:sz w:val="30"/>
          <w:szCs w:val="30"/>
        </w:rPr>
      </w:pPr>
      <w:r w:rsidRPr="00CA16C0">
        <w:rPr>
          <w:rFonts w:ascii="Arial" w:hAnsi="Arial" w:cs="Arial"/>
          <w:b/>
          <w:sz w:val="30"/>
          <w:szCs w:val="30"/>
        </w:rPr>
        <w:t>Порядок</w:t>
      </w:r>
    </w:p>
    <w:p w:rsidR="006F0E2C" w:rsidRPr="00CA16C0" w:rsidRDefault="00B62C27" w:rsidP="00CA16C0">
      <w:pPr>
        <w:pStyle w:val="20"/>
        <w:shd w:val="clear" w:color="auto" w:fill="auto"/>
        <w:spacing w:after="0" w:line="320" w:lineRule="exact"/>
        <w:ind w:left="709" w:right="709"/>
        <w:rPr>
          <w:rFonts w:ascii="Arial" w:hAnsi="Arial" w:cs="Arial"/>
          <w:b/>
          <w:sz w:val="30"/>
          <w:szCs w:val="30"/>
        </w:rPr>
      </w:pPr>
      <w:r w:rsidRPr="00CA16C0">
        <w:rPr>
          <w:rFonts w:ascii="Arial" w:hAnsi="Arial" w:cs="Arial"/>
          <w:b/>
          <w:sz w:val="30"/>
          <w:szCs w:val="30"/>
        </w:rPr>
        <w:t>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w:t>
      </w:r>
    </w:p>
    <w:p w:rsidR="006F0E2C" w:rsidRPr="00CA16C0" w:rsidRDefault="00B62C27" w:rsidP="00CA16C0">
      <w:pPr>
        <w:pStyle w:val="20"/>
        <w:shd w:val="clear" w:color="auto" w:fill="auto"/>
        <w:spacing w:after="276" w:line="320" w:lineRule="exact"/>
        <w:ind w:left="709" w:right="709"/>
        <w:rPr>
          <w:rFonts w:ascii="Arial" w:hAnsi="Arial" w:cs="Arial"/>
          <w:b/>
          <w:sz w:val="30"/>
          <w:szCs w:val="30"/>
        </w:rPr>
      </w:pPr>
      <w:r w:rsidRPr="00CA16C0">
        <w:rPr>
          <w:rFonts w:ascii="Arial" w:hAnsi="Arial" w:cs="Arial"/>
          <w:b/>
          <w:sz w:val="30"/>
          <w:szCs w:val="30"/>
        </w:rPr>
        <w:t>работ, услуг</w:t>
      </w:r>
    </w:p>
    <w:p w:rsidR="006F0E2C" w:rsidRPr="00CA16C0" w:rsidRDefault="00B62C27" w:rsidP="00CA16C0">
      <w:pPr>
        <w:pStyle w:val="1"/>
        <w:shd w:val="clear" w:color="auto" w:fill="auto"/>
        <w:spacing w:after="0"/>
        <w:ind w:left="709" w:right="709" w:firstLine="540"/>
        <w:jc w:val="both"/>
        <w:rPr>
          <w:rFonts w:ascii="Arial" w:hAnsi="Arial" w:cs="Arial"/>
          <w:sz w:val="24"/>
          <w:szCs w:val="24"/>
        </w:rPr>
      </w:pPr>
      <w:r w:rsidRPr="00CA16C0">
        <w:rPr>
          <w:rFonts w:ascii="Arial" w:hAnsi="Arial" w:cs="Arial"/>
          <w:sz w:val="24"/>
          <w:szCs w:val="24"/>
        </w:rPr>
        <w:t xml:space="preserve">1. </w:t>
      </w:r>
      <w:proofErr w:type="gramStart"/>
      <w:r w:rsidRPr="00CA16C0">
        <w:rPr>
          <w:rFonts w:ascii="Arial" w:hAnsi="Arial" w:cs="Arial"/>
          <w:sz w:val="24"/>
          <w:szCs w:val="24"/>
        </w:rPr>
        <w:t xml:space="preserve">Настоящее Положение разработано в соответствии со статьей 78 Бюджетного кодекса Российской Федерации и устанавливает условия и порядок предоставления субсидий за счет средств бюджета </w:t>
      </w:r>
      <w:proofErr w:type="spellStart"/>
      <w:r w:rsidR="00EA4D61" w:rsidRPr="00CA16C0">
        <w:rPr>
          <w:rFonts w:ascii="Arial" w:hAnsi="Arial" w:cs="Arial"/>
          <w:sz w:val="24"/>
          <w:szCs w:val="24"/>
        </w:rPr>
        <w:t>Аталанского</w:t>
      </w:r>
      <w:proofErr w:type="spellEnd"/>
      <w:r w:rsidR="00EA4D61" w:rsidRPr="00CA16C0">
        <w:rPr>
          <w:rFonts w:ascii="Arial" w:hAnsi="Arial" w:cs="Arial"/>
          <w:sz w:val="24"/>
          <w:szCs w:val="24"/>
        </w:rPr>
        <w:t xml:space="preserve"> </w:t>
      </w:r>
      <w:r w:rsidRPr="00CA16C0">
        <w:rPr>
          <w:rFonts w:ascii="Arial" w:hAnsi="Arial" w:cs="Arial"/>
          <w:sz w:val="24"/>
          <w:szCs w:val="24"/>
        </w:rPr>
        <w:t>сельского поселения в целях возмещения недополученных доходов (далее - субсидии), критерии отбора юридических лиц (за исключением государственных (муниципальных) учреждений), индивидуальных предпринимателей и физических лиц, имеющих право на получение субсидий, а также порядок возврата субсидий (остатка субсидий).</w:t>
      </w:r>
      <w:proofErr w:type="gramEnd"/>
    </w:p>
    <w:p w:rsidR="006F0E2C" w:rsidRPr="00CA16C0" w:rsidRDefault="00B62C27" w:rsidP="00CA16C0">
      <w:pPr>
        <w:pStyle w:val="1"/>
        <w:numPr>
          <w:ilvl w:val="0"/>
          <w:numId w:val="3"/>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Субсидии из местного бюджета предоставляются в соответствии с решением о бюджете </w:t>
      </w:r>
      <w:proofErr w:type="spellStart"/>
      <w:r w:rsidR="00EA4D61" w:rsidRPr="00CA16C0">
        <w:rPr>
          <w:rFonts w:ascii="Arial" w:hAnsi="Arial" w:cs="Arial"/>
          <w:sz w:val="24"/>
          <w:szCs w:val="24"/>
        </w:rPr>
        <w:t>Аталанского</w:t>
      </w:r>
      <w:proofErr w:type="spellEnd"/>
      <w:r w:rsidR="00EA4D61" w:rsidRPr="00CA16C0">
        <w:rPr>
          <w:rFonts w:ascii="Arial" w:hAnsi="Arial" w:cs="Arial"/>
          <w:sz w:val="24"/>
          <w:szCs w:val="24"/>
        </w:rPr>
        <w:t xml:space="preserve"> </w:t>
      </w:r>
      <w:r w:rsidRPr="00CA16C0">
        <w:rPr>
          <w:rFonts w:ascii="Arial" w:hAnsi="Arial" w:cs="Arial"/>
          <w:sz w:val="24"/>
          <w:szCs w:val="24"/>
        </w:rPr>
        <w:t xml:space="preserve">сельского поселения на соответствующий период, определяющим категории получателей субсидии и в соответствии с ним муниципальными правовыми актами администрации или актами Думы </w:t>
      </w:r>
      <w:proofErr w:type="spellStart"/>
      <w:r w:rsidR="00EA4D61" w:rsidRPr="00CA16C0">
        <w:rPr>
          <w:rFonts w:ascii="Arial" w:hAnsi="Arial" w:cs="Arial"/>
          <w:sz w:val="24"/>
          <w:szCs w:val="24"/>
        </w:rPr>
        <w:t>Аталанского</w:t>
      </w:r>
      <w:proofErr w:type="spellEnd"/>
      <w:r w:rsidR="00EA4D61" w:rsidRPr="00CA16C0">
        <w:rPr>
          <w:rFonts w:ascii="Arial" w:hAnsi="Arial" w:cs="Arial"/>
          <w:sz w:val="24"/>
          <w:szCs w:val="24"/>
        </w:rPr>
        <w:t xml:space="preserve"> </w:t>
      </w:r>
      <w:r w:rsidRPr="00CA16C0">
        <w:rPr>
          <w:rFonts w:ascii="Arial" w:hAnsi="Arial" w:cs="Arial"/>
          <w:sz w:val="24"/>
          <w:szCs w:val="24"/>
        </w:rPr>
        <w:t>сельского поселения.</w:t>
      </w:r>
    </w:p>
    <w:p w:rsidR="006F0E2C" w:rsidRPr="00CA16C0" w:rsidRDefault="00B62C27" w:rsidP="00CA16C0">
      <w:pPr>
        <w:pStyle w:val="1"/>
        <w:numPr>
          <w:ilvl w:val="0"/>
          <w:numId w:val="3"/>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Критериями отбора юридических лиц (за исключением муниципальных учреждений), индивидуальных предпринимателей, физических лиц - производителей товаров, работ, </w:t>
      </w:r>
      <w:proofErr w:type="gramStart"/>
      <w:r w:rsidRPr="00CA16C0">
        <w:rPr>
          <w:rFonts w:ascii="Arial" w:hAnsi="Arial" w:cs="Arial"/>
          <w:sz w:val="24"/>
          <w:szCs w:val="24"/>
        </w:rPr>
        <w:t xml:space="preserve">услуг, имеющих право на получение субсидий из бюджета </w:t>
      </w:r>
      <w:proofErr w:type="spellStart"/>
      <w:r w:rsidR="00EA4D61" w:rsidRPr="00CA16C0">
        <w:rPr>
          <w:rFonts w:ascii="Arial" w:hAnsi="Arial" w:cs="Arial"/>
          <w:sz w:val="24"/>
          <w:szCs w:val="24"/>
        </w:rPr>
        <w:t>Аталанского</w:t>
      </w:r>
      <w:proofErr w:type="spellEnd"/>
      <w:r w:rsidR="00EA4D61" w:rsidRPr="00CA16C0">
        <w:rPr>
          <w:rFonts w:ascii="Arial" w:hAnsi="Arial" w:cs="Arial"/>
          <w:sz w:val="24"/>
          <w:szCs w:val="24"/>
        </w:rPr>
        <w:t xml:space="preserve"> </w:t>
      </w:r>
      <w:r w:rsidRPr="00CA16C0">
        <w:rPr>
          <w:rFonts w:ascii="Arial" w:hAnsi="Arial" w:cs="Arial"/>
          <w:sz w:val="24"/>
          <w:szCs w:val="24"/>
        </w:rPr>
        <w:t>сельского поселения являются</w:t>
      </w:r>
      <w:proofErr w:type="gramEnd"/>
      <w:r w:rsidRPr="00CA16C0">
        <w:rPr>
          <w:rFonts w:ascii="Arial" w:hAnsi="Arial" w:cs="Arial"/>
          <w:sz w:val="24"/>
          <w:szCs w:val="24"/>
        </w:rPr>
        <w:t>:</w:t>
      </w:r>
    </w:p>
    <w:p w:rsidR="006F0E2C" w:rsidRPr="00CA16C0" w:rsidRDefault="00B62C27" w:rsidP="00CA16C0">
      <w:pPr>
        <w:pStyle w:val="1"/>
        <w:numPr>
          <w:ilvl w:val="0"/>
          <w:numId w:val="4"/>
        </w:numPr>
        <w:shd w:val="clear" w:color="auto" w:fill="auto"/>
        <w:spacing w:after="0"/>
        <w:ind w:left="709" w:right="709" w:firstLine="540"/>
        <w:jc w:val="both"/>
        <w:rPr>
          <w:rFonts w:ascii="Arial" w:hAnsi="Arial" w:cs="Arial"/>
          <w:sz w:val="24"/>
          <w:szCs w:val="24"/>
        </w:rPr>
      </w:pPr>
      <w:r w:rsidRPr="00CA16C0">
        <w:rPr>
          <w:rFonts w:ascii="Arial" w:hAnsi="Arial" w:cs="Arial"/>
          <w:sz w:val="24"/>
          <w:szCs w:val="24"/>
        </w:rPr>
        <w:t xml:space="preserve"> наличие заключенных с потребителями договоров </w:t>
      </w:r>
      <w:proofErr w:type="spellStart"/>
      <w:r w:rsidRPr="00CA16C0">
        <w:rPr>
          <w:rFonts w:ascii="Arial" w:hAnsi="Arial" w:cs="Arial"/>
          <w:sz w:val="24"/>
          <w:szCs w:val="24"/>
        </w:rPr>
        <w:t>ресурсоснабжения</w:t>
      </w:r>
      <w:proofErr w:type="spellEnd"/>
      <w:r w:rsidRPr="00CA16C0">
        <w:rPr>
          <w:rFonts w:ascii="Arial" w:hAnsi="Arial" w:cs="Arial"/>
          <w:sz w:val="24"/>
          <w:szCs w:val="24"/>
        </w:rPr>
        <w:t>;</w:t>
      </w:r>
    </w:p>
    <w:p w:rsidR="006F0E2C" w:rsidRPr="00CA16C0" w:rsidRDefault="00B62C27" w:rsidP="00CA16C0">
      <w:pPr>
        <w:pStyle w:val="1"/>
        <w:numPr>
          <w:ilvl w:val="0"/>
          <w:numId w:val="4"/>
        </w:numPr>
        <w:shd w:val="clear" w:color="auto" w:fill="auto"/>
        <w:spacing w:after="0"/>
        <w:ind w:left="709" w:right="709" w:firstLine="540"/>
        <w:jc w:val="both"/>
        <w:rPr>
          <w:rFonts w:ascii="Arial" w:hAnsi="Arial" w:cs="Arial"/>
          <w:sz w:val="24"/>
          <w:szCs w:val="24"/>
        </w:rPr>
      </w:pPr>
      <w:r w:rsidRPr="00CA16C0">
        <w:rPr>
          <w:rFonts w:ascii="Arial" w:hAnsi="Arial" w:cs="Arial"/>
          <w:sz w:val="24"/>
          <w:szCs w:val="24"/>
        </w:rPr>
        <w:t xml:space="preserve"> эксплуатация объектов коммунальной инфраструктуры, необходимых для производства (реализации) коммунальных ресурсов (далее - объекты коммунальной инфраструктуры), в соответствии с законодательством;</w:t>
      </w:r>
    </w:p>
    <w:p w:rsidR="006F0E2C" w:rsidRPr="00CA16C0" w:rsidRDefault="00B62C27" w:rsidP="00CA16C0">
      <w:pPr>
        <w:pStyle w:val="1"/>
        <w:numPr>
          <w:ilvl w:val="0"/>
          <w:numId w:val="4"/>
        </w:numPr>
        <w:shd w:val="clear" w:color="auto" w:fill="auto"/>
        <w:spacing w:after="0"/>
        <w:ind w:left="709" w:right="709" w:firstLine="540"/>
        <w:jc w:val="both"/>
        <w:rPr>
          <w:rFonts w:ascii="Arial" w:hAnsi="Arial" w:cs="Arial"/>
          <w:sz w:val="24"/>
          <w:szCs w:val="24"/>
        </w:rPr>
      </w:pPr>
      <w:r w:rsidRPr="00CA16C0">
        <w:rPr>
          <w:rFonts w:ascii="Arial" w:hAnsi="Arial" w:cs="Arial"/>
          <w:sz w:val="24"/>
          <w:szCs w:val="24"/>
        </w:rPr>
        <w:t xml:space="preserve"> отсутствие фактов нецелевого и неэффективного использования ранее предоставленных из областного бюджета субсидий;</w:t>
      </w:r>
    </w:p>
    <w:p w:rsidR="006F0E2C" w:rsidRPr="00CA16C0" w:rsidRDefault="00B62C27" w:rsidP="00CA16C0">
      <w:pPr>
        <w:pStyle w:val="1"/>
        <w:numPr>
          <w:ilvl w:val="0"/>
          <w:numId w:val="4"/>
        </w:numPr>
        <w:shd w:val="clear" w:color="auto" w:fill="auto"/>
        <w:spacing w:after="236"/>
        <w:ind w:left="709" w:right="709" w:firstLine="540"/>
        <w:jc w:val="both"/>
        <w:rPr>
          <w:rFonts w:ascii="Arial" w:hAnsi="Arial" w:cs="Arial"/>
          <w:sz w:val="24"/>
          <w:szCs w:val="24"/>
        </w:rPr>
      </w:pPr>
      <w:r w:rsidRPr="00CA16C0">
        <w:rPr>
          <w:rFonts w:ascii="Arial" w:hAnsi="Arial" w:cs="Arial"/>
          <w:sz w:val="24"/>
          <w:szCs w:val="24"/>
        </w:rPr>
        <w:t xml:space="preserve"> отсутствие задолженности по платежам в бюджеты бюджетной системы Российской Федерации и государственные внебюджетные фонды.</w:t>
      </w:r>
    </w:p>
    <w:p w:rsidR="006F0E2C" w:rsidRPr="00CA16C0" w:rsidRDefault="00B62C27" w:rsidP="00CA16C0">
      <w:pPr>
        <w:pStyle w:val="1"/>
        <w:numPr>
          <w:ilvl w:val="0"/>
          <w:numId w:val="5"/>
        </w:numPr>
        <w:shd w:val="clear" w:color="auto" w:fill="auto"/>
        <w:tabs>
          <w:tab w:val="left" w:pos="0"/>
        </w:tabs>
        <w:spacing w:after="0" w:line="280" w:lineRule="exact"/>
        <w:ind w:left="709" w:right="709" w:firstLine="567"/>
        <w:jc w:val="both"/>
        <w:rPr>
          <w:rFonts w:ascii="Arial" w:hAnsi="Arial" w:cs="Arial"/>
          <w:sz w:val="24"/>
          <w:szCs w:val="24"/>
        </w:rPr>
      </w:pPr>
      <w:r w:rsidRPr="00CA16C0">
        <w:rPr>
          <w:rFonts w:ascii="Arial" w:hAnsi="Arial" w:cs="Arial"/>
          <w:sz w:val="24"/>
          <w:szCs w:val="24"/>
        </w:rPr>
        <w:t>Цели, условия и порядок предоставления субсидий</w:t>
      </w:r>
    </w:p>
    <w:p w:rsidR="006F0E2C" w:rsidRPr="00CA16C0" w:rsidRDefault="00B62C27" w:rsidP="00CA16C0">
      <w:pPr>
        <w:pStyle w:val="1"/>
        <w:numPr>
          <w:ilvl w:val="1"/>
          <w:numId w:val="5"/>
        </w:numPr>
        <w:shd w:val="clear" w:color="auto" w:fill="auto"/>
        <w:tabs>
          <w:tab w:val="left" w:pos="1040"/>
        </w:tabs>
        <w:spacing w:after="0" w:line="280" w:lineRule="exact"/>
        <w:ind w:left="709" w:right="709" w:firstLine="540"/>
        <w:jc w:val="both"/>
        <w:rPr>
          <w:rFonts w:ascii="Arial" w:hAnsi="Arial" w:cs="Arial"/>
          <w:sz w:val="24"/>
          <w:szCs w:val="24"/>
        </w:rPr>
      </w:pPr>
      <w:r w:rsidRPr="00CA16C0">
        <w:rPr>
          <w:rFonts w:ascii="Arial" w:hAnsi="Arial" w:cs="Arial"/>
          <w:sz w:val="24"/>
          <w:szCs w:val="24"/>
        </w:rPr>
        <w:lastRenderedPageBreak/>
        <w:t>Субсидии предоставляются в целях возмещения затрат или недополученных доходов в связи с производством (реализацией) товаров, выполнением работ и оказанием услуг: на возмещение разницы в тарифах от предоставления услуг населению по отоплению, горячему, холодному водоснабжению и водоотведению.</w:t>
      </w:r>
    </w:p>
    <w:p w:rsidR="006F0E2C" w:rsidRPr="00CA16C0" w:rsidRDefault="00B62C27" w:rsidP="00CA16C0">
      <w:pPr>
        <w:pStyle w:val="1"/>
        <w:shd w:val="clear" w:color="auto" w:fill="auto"/>
        <w:spacing w:after="0" w:line="280" w:lineRule="exact"/>
        <w:ind w:left="709" w:right="709" w:firstLine="540"/>
        <w:jc w:val="both"/>
        <w:rPr>
          <w:rFonts w:ascii="Arial" w:hAnsi="Arial" w:cs="Arial"/>
          <w:sz w:val="24"/>
          <w:szCs w:val="24"/>
        </w:rPr>
      </w:pPr>
      <w:proofErr w:type="gramStart"/>
      <w:r w:rsidRPr="00CA16C0">
        <w:rPr>
          <w:rFonts w:ascii="Arial" w:hAnsi="Arial" w:cs="Arial"/>
          <w:sz w:val="24"/>
          <w:szCs w:val="24"/>
        </w:rPr>
        <w:t>Недополученные доходы, определяются как произведение объема предоставленных населению коммунальных услуг на разницу между установленными для юридического лица (за исключением государственных (муниципальных) учреждений), индивидуального предпринимателя, физического лица тарифами на коммунальные услуги и установленными тарифами на соответствующие коммунальные услуги для населения (далее - недополученные доходы).</w:t>
      </w:r>
      <w:proofErr w:type="gramEnd"/>
    </w:p>
    <w:p w:rsidR="00EA4D61" w:rsidRPr="00CA16C0" w:rsidRDefault="00B62C27" w:rsidP="00CA16C0">
      <w:pPr>
        <w:pStyle w:val="1"/>
        <w:shd w:val="clear" w:color="auto" w:fill="auto"/>
        <w:spacing w:after="0" w:line="280" w:lineRule="exact"/>
        <w:ind w:left="709" w:right="709"/>
        <w:jc w:val="both"/>
        <w:rPr>
          <w:rFonts w:ascii="Arial" w:hAnsi="Arial" w:cs="Arial"/>
          <w:sz w:val="24"/>
          <w:szCs w:val="24"/>
        </w:rPr>
      </w:pPr>
      <w:proofErr w:type="gramStart"/>
      <w:r w:rsidRPr="00CA16C0">
        <w:rPr>
          <w:rFonts w:ascii="Arial" w:hAnsi="Arial" w:cs="Arial"/>
          <w:sz w:val="24"/>
          <w:szCs w:val="24"/>
        </w:rPr>
        <w:t>Субсидии, предусмотренные настоящим положением предоставляются</w:t>
      </w:r>
      <w:proofErr w:type="gramEnd"/>
      <w:r w:rsidRPr="00CA16C0">
        <w:rPr>
          <w:rFonts w:ascii="Arial" w:hAnsi="Arial" w:cs="Arial"/>
          <w:sz w:val="24"/>
          <w:szCs w:val="24"/>
        </w:rPr>
        <w:t xml:space="preserve"> из бюджета </w:t>
      </w:r>
      <w:proofErr w:type="spellStart"/>
      <w:r w:rsidR="00EA4D61" w:rsidRPr="00CA16C0">
        <w:rPr>
          <w:rFonts w:ascii="Arial" w:hAnsi="Arial" w:cs="Arial"/>
          <w:sz w:val="24"/>
          <w:szCs w:val="24"/>
        </w:rPr>
        <w:t>Аталанского</w:t>
      </w:r>
      <w:proofErr w:type="spellEnd"/>
      <w:r w:rsidR="00EA4D61" w:rsidRPr="00CA16C0">
        <w:rPr>
          <w:rFonts w:ascii="Arial" w:hAnsi="Arial" w:cs="Arial"/>
          <w:sz w:val="24"/>
          <w:szCs w:val="24"/>
        </w:rPr>
        <w:t xml:space="preserve"> </w:t>
      </w:r>
      <w:r w:rsidRPr="00CA16C0">
        <w:rPr>
          <w:rFonts w:ascii="Arial" w:hAnsi="Arial" w:cs="Arial"/>
          <w:sz w:val="24"/>
          <w:szCs w:val="24"/>
        </w:rPr>
        <w:t xml:space="preserve">сельского поселения в соответствии с условиями и сроками, предусмотренными соглашениями о государственно-частном партнерстве, </w:t>
      </w:r>
      <w:proofErr w:type="spellStart"/>
      <w:r w:rsidRPr="00CA16C0">
        <w:rPr>
          <w:rFonts w:ascii="Arial" w:hAnsi="Arial" w:cs="Arial"/>
          <w:sz w:val="24"/>
          <w:szCs w:val="24"/>
        </w:rPr>
        <w:t>муниципально</w:t>
      </w:r>
      <w:r w:rsidRPr="00CA16C0">
        <w:rPr>
          <w:rFonts w:ascii="Arial" w:hAnsi="Arial" w:cs="Arial"/>
          <w:sz w:val="24"/>
          <w:szCs w:val="24"/>
        </w:rPr>
        <w:softHyphen/>
        <w:t>частном</w:t>
      </w:r>
      <w:proofErr w:type="spellEnd"/>
      <w:r w:rsidRPr="00CA16C0">
        <w:rPr>
          <w:rFonts w:ascii="Arial" w:hAnsi="Arial" w:cs="Arial"/>
          <w:sz w:val="24"/>
          <w:szCs w:val="24"/>
        </w:rPr>
        <w:t xml:space="preserve"> партнерстве, концессионными соглашениями, заключенными в порядке, определенном соответственно законодат</w:t>
      </w:r>
      <w:r w:rsidR="00EA4D61" w:rsidRPr="00CA16C0">
        <w:rPr>
          <w:rFonts w:ascii="Arial" w:hAnsi="Arial" w:cs="Arial"/>
          <w:sz w:val="24"/>
          <w:szCs w:val="24"/>
        </w:rPr>
        <w:t xml:space="preserve">ельством Российской Федерации о государственно-частном партнерстве, </w:t>
      </w:r>
      <w:proofErr w:type="spellStart"/>
      <w:r w:rsidR="00EA4D61" w:rsidRPr="00CA16C0">
        <w:rPr>
          <w:rFonts w:ascii="Arial" w:hAnsi="Arial" w:cs="Arial"/>
          <w:sz w:val="24"/>
          <w:szCs w:val="24"/>
        </w:rPr>
        <w:t>муниципально</w:t>
      </w:r>
      <w:proofErr w:type="spellEnd"/>
      <w:r w:rsidR="00EA4D61" w:rsidRPr="00CA16C0">
        <w:rPr>
          <w:rFonts w:ascii="Arial" w:hAnsi="Arial" w:cs="Arial"/>
          <w:sz w:val="24"/>
          <w:szCs w:val="24"/>
        </w:rPr>
        <w:t>-частном партнерстве, законодательством Российской Федерации о концессионных соглашениях.</w:t>
      </w:r>
    </w:p>
    <w:p w:rsidR="00EA4D61" w:rsidRPr="00CA16C0" w:rsidRDefault="00EA4D61" w:rsidP="00CA16C0">
      <w:pPr>
        <w:pStyle w:val="1"/>
        <w:shd w:val="clear" w:color="auto" w:fill="auto"/>
        <w:spacing w:after="0"/>
        <w:ind w:left="709" w:right="709" w:firstLine="520"/>
        <w:jc w:val="both"/>
        <w:rPr>
          <w:rFonts w:ascii="Arial" w:hAnsi="Arial" w:cs="Arial"/>
          <w:sz w:val="24"/>
          <w:szCs w:val="24"/>
        </w:rPr>
      </w:pPr>
      <w:r w:rsidRPr="00CA16C0">
        <w:rPr>
          <w:rFonts w:ascii="Arial" w:hAnsi="Arial" w:cs="Arial"/>
          <w:sz w:val="24"/>
          <w:szCs w:val="24"/>
        </w:rPr>
        <w:t xml:space="preserve">Заключение соглашений о государственно-частном партнерстве, </w:t>
      </w:r>
      <w:proofErr w:type="spellStart"/>
      <w:r w:rsidRPr="00CA16C0">
        <w:rPr>
          <w:rFonts w:ascii="Arial" w:hAnsi="Arial" w:cs="Arial"/>
          <w:sz w:val="24"/>
          <w:szCs w:val="24"/>
        </w:rPr>
        <w:t>муниципально</w:t>
      </w:r>
      <w:r w:rsidRPr="00CA16C0">
        <w:rPr>
          <w:rFonts w:ascii="Arial" w:hAnsi="Arial" w:cs="Arial"/>
          <w:sz w:val="24"/>
          <w:szCs w:val="24"/>
        </w:rPr>
        <w:softHyphen/>
        <w:t>частном</w:t>
      </w:r>
      <w:proofErr w:type="spellEnd"/>
      <w:r w:rsidRPr="00CA16C0">
        <w:rPr>
          <w:rFonts w:ascii="Arial" w:hAnsi="Arial" w:cs="Arial"/>
          <w:sz w:val="24"/>
          <w:szCs w:val="24"/>
        </w:rPr>
        <w:t xml:space="preserve"> партнерстве, концессионных соглашений от имени </w:t>
      </w:r>
      <w:proofErr w:type="spellStart"/>
      <w:r w:rsidRPr="00CA16C0">
        <w:rPr>
          <w:rFonts w:ascii="Arial" w:hAnsi="Arial" w:cs="Arial"/>
          <w:sz w:val="24"/>
          <w:szCs w:val="24"/>
        </w:rPr>
        <w:t>Аталанского</w:t>
      </w:r>
      <w:proofErr w:type="spellEnd"/>
      <w:r w:rsidRPr="00CA16C0">
        <w:rPr>
          <w:rFonts w:ascii="Arial" w:hAnsi="Arial" w:cs="Arial"/>
          <w:sz w:val="24"/>
          <w:szCs w:val="24"/>
        </w:rPr>
        <w:t xml:space="preserve"> сельского поселения на срок, превышающий срок действия утвержденных лимитов бюджетных обязательств, осуществляется в случаях, предусмотренных решениями администрации </w:t>
      </w:r>
      <w:proofErr w:type="spellStart"/>
      <w:r w:rsidRPr="00CA16C0">
        <w:rPr>
          <w:rFonts w:ascii="Arial" w:hAnsi="Arial" w:cs="Arial"/>
          <w:sz w:val="24"/>
          <w:szCs w:val="24"/>
        </w:rPr>
        <w:t>Аталанского</w:t>
      </w:r>
      <w:proofErr w:type="spellEnd"/>
      <w:r w:rsidRPr="00CA16C0">
        <w:rPr>
          <w:rFonts w:ascii="Arial" w:hAnsi="Arial" w:cs="Arial"/>
          <w:sz w:val="24"/>
          <w:szCs w:val="24"/>
        </w:rPr>
        <w:t xml:space="preserve"> сельского поселения, принимаемыми в порядке, определяемом администрацией </w:t>
      </w:r>
      <w:proofErr w:type="spellStart"/>
      <w:r w:rsidRPr="00CA16C0">
        <w:rPr>
          <w:rFonts w:ascii="Arial" w:hAnsi="Arial" w:cs="Arial"/>
          <w:sz w:val="24"/>
          <w:szCs w:val="24"/>
        </w:rPr>
        <w:t>Аталанского</w:t>
      </w:r>
      <w:proofErr w:type="spellEnd"/>
      <w:r w:rsidRPr="00CA16C0">
        <w:rPr>
          <w:rFonts w:ascii="Arial" w:hAnsi="Arial" w:cs="Arial"/>
          <w:sz w:val="24"/>
          <w:szCs w:val="24"/>
        </w:rPr>
        <w:t xml:space="preserve"> сельского поселения.</w:t>
      </w:r>
    </w:p>
    <w:p w:rsidR="006F0E2C" w:rsidRPr="00CA16C0" w:rsidRDefault="006F0E2C" w:rsidP="00CA16C0">
      <w:pPr>
        <w:tabs>
          <w:tab w:val="left" w:pos="0"/>
        </w:tabs>
        <w:ind w:left="709" w:right="709"/>
        <w:rPr>
          <w:rFonts w:ascii="Arial" w:hAnsi="Arial" w:cs="Arial"/>
        </w:rPr>
        <w:sectPr w:rsidR="006F0E2C" w:rsidRPr="00CA16C0" w:rsidSect="00EA4D61">
          <w:headerReference w:type="default" r:id="rId9"/>
          <w:footnotePr>
            <w:numRestart w:val="eachPage"/>
          </w:footnotePr>
          <w:type w:val="continuous"/>
          <w:pgSz w:w="11909" w:h="16838"/>
          <w:pgMar w:top="1276" w:right="1097" w:bottom="568" w:left="1122" w:header="0" w:footer="3" w:gutter="0"/>
          <w:cols w:space="720"/>
          <w:noEndnote/>
          <w:docGrid w:linePitch="360"/>
        </w:sectPr>
      </w:pPr>
    </w:p>
    <w:p w:rsidR="006F0E2C" w:rsidRPr="00CA16C0" w:rsidRDefault="00B62C27" w:rsidP="00CA16C0">
      <w:pPr>
        <w:pStyle w:val="1"/>
        <w:numPr>
          <w:ilvl w:val="1"/>
          <w:numId w:val="5"/>
        </w:numPr>
        <w:shd w:val="clear" w:color="auto" w:fill="auto"/>
        <w:spacing w:after="0"/>
        <w:ind w:left="709" w:right="709"/>
        <w:jc w:val="both"/>
        <w:rPr>
          <w:rFonts w:ascii="Arial" w:hAnsi="Arial" w:cs="Arial"/>
          <w:sz w:val="24"/>
          <w:szCs w:val="24"/>
        </w:rPr>
      </w:pPr>
      <w:proofErr w:type="gramStart"/>
      <w:r w:rsidRPr="00CA16C0">
        <w:rPr>
          <w:rFonts w:ascii="Arial" w:hAnsi="Arial" w:cs="Arial"/>
          <w:sz w:val="24"/>
          <w:szCs w:val="24"/>
        </w:rPr>
        <w:lastRenderedPageBreak/>
        <w:t xml:space="preserve">Субсидии предоставляются на основе результатов отбора в пределах бюджетных ассигнований и лимитов бюджетных обязательств, предусмотренных главным распорядителем (распорядителем) бюджетных средств (далее - Администрация </w:t>
      </w:r>
      <w:proofErr w:type="spellStart"/>
      <w:r w:rsidR="00EA4D61" w:rsidRPr="00CA16C0">
        <w:rPr>
          <w:rFonts w:ascii="Arial" w:hAnsi="Arial" w:cs="Arial"/>
          <w:sz w:val="24"/>
          <w:szCs w:val="24"/>
        </w:rPr>
        <w:t>Аталанского</w:t>
      </w:r>
      <w:proofErr w:type="spellEnd"/>
      <w:r w:rsidR="00EA4D61" w:rsidRPr="00CA16C0">
        <w:rPr>
          <w:rFonts w:ascii="Arial" w:hAnsi="Arial" w:cs="Arial"/>
          <w:sz w:val="24"/>
          <w:szCs w:val="24"/>
        </w:rPr>
        <w:t xml:space="preserve"> </w:t>
      </w:r>
      <w:r w:rsidRPr="00CA16C0">
        <w:rPr>
          <w:rFonts w:ascii="Arial" w:hAnsi="Arial" w:cs="Arial"/>
          <w:sz w:val="24"/>
          <w:szCs w:val="24"/>
        </w:rPr>
        <w:t xml:space="preserve">сельского поселения) по соответствующим кодам классификации расходов бюджетов в сводной бюджетной росписи бюджета сельского поселения на соответствующий финансовый год, и в случаях и в порядке, предусмотренных решением Думы </w:t>
      </w:r>
      <w:proofErr w:type="spellStart"/>
      <w:r w:rsidR="00EA4D61" w:rsidRPr="00CA16C0">
        <w:rPr>
          <w:rFonts w:ascii="Arial" w:hAnsi="Arial" w:cs="Arial"/>
          <w:sz w:val="24"/>
          <w:szCs w:val="24"/>
        </w:rPr>
        <w:t>Аталанского</w:t>
      </w:r>
      <w:proofErr w:type="spellEnd"/>
      <w:r w:rsidR="00EA4D61" w:rsidRPr="00CA16C0">
        <w:rPr>
          <w:rFonts w:ascii="Arial" w:hAnsi="Arial" w:cs="Arial"/>
          <w:sz w:val="24"/>
          <w:szCs w:val="24"/>
        </w:rPr>
        <w:t xml:space="preserve"> </w:t>
      </w:r>
      <w:r w:rsidRPr="00CA16C0">
        <w:rPr>
          <w:rFonts w:ascii="Arial" w:hAnsi="Arial" w:cs="Arial"/>
          <w:sz w:val="24"/>
          <w:szCs w:val="24"/>
        </w:rPr>
        <w:t xml:space="preserve">сельского поселения «О бюджете </w:t>
      </w:r>
      <w:proofErr w:type="spellStart"/>
      <w:r w:rsidR="00EA4D61" w:rsidRPr="00CA16C0">
        <w:rPr>
          <w:rFonts w:ascii="Arial" w:hAnsi="Arial" w:cs="Arial"/>
          <w:sz w:val="24"/>
          <w:szCs w:val="24"/>
        </w:rPr>
        <w:t>Аталанского</w:t>
      </w:r>
      <w:proofErr w:type="spellEnd"/>
      <w:r w:rsidR="00EA4D61" w:rsidRPr="00CA16C0">
        <w:rPr>
          <w:rFonts w:ascii="Arial" w:hAnsi="Arial" w:cs="Arial"/>
          <w:sz w:val="24"/>
          <w:szCs w:val="24"/>
        </w:rPr>
        <w:t xml:space="preserve"> </w:t>
      </w:r>
      <w:r w:rsidRPr="00CA16C0">
        <w:rPr>
          <w:rFonts w:ascii="Arial" w:hAnsi="Arial" w:cs="Arial"/>
          <w:sz w:val="24"/>
          <w:szCs w:val="24"/>
        </w:rPr>
        <w:t>сельского поселения на</w:t>
      </w:r>
      <w:proofErr w:type="gramEnd"/>
      <w:r w:rsidRPr="00CA16C0">
        <w:rPr>
          <w:rFonts w:ascii="Arial" w:hAnsi="Arial" w:cs="Arial"/>
          <w:sz w:val="24"/>
          <w:szCs w:val="24"/>
        </w:rPr>
        <w:t xml:space="preserve"> соответствующий финансовый год». </w:t>
      </w:r>
      <w:proofErr w:type="gramStart"/>
      <w:r w:rsidRPr="00CA16C0">
        <w:rPr>
          <w:rFonts w:ascii="Arial" w:hAnsi="Arial" w:cs="Arial"/>
          <w:sz w:val="24"/>
          <w:szCs w:val="24"/>
        </w:rPr>
        <w:t>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rsidRPr="00CA16C0">
        <w:rPr>
          <w:rFonts w:ascii="Arial" w:hAnsi="Arial" w:cs="Arial"/>
          <w:sz w:val="24"/>
          <w:szCs w:val="24"/>
        </w:rPr>
        <w:t>, и органами муниципального финансового контроля проверок соблюдения получателями субсидий условий, целей и порядка их предоставления.</w:t>
      </w:r>
    </w:p>
    <w:p w:rsidR="006F0E2C" w:rsidRPr="00CA16C0" w:rsidRDefault="00B62C27" w:rsidP="00CA16C0">
      <w:pPr>
        <w:pStyle w:val="1"/>
        <w:numPr>
          <w:ilvl w:val="1"/>
          <w:numId w:val="5"/>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Отбор юридических лиц (за исключением муниципальных учреждений), индивидуальных предпринимателей, физических лиц - производителей товаров, работ, услуг осуществляется Администрацией </w:t>
      </w:r>
      <w:proofErr w:type="spellStart"/>
      <w:r w:rsidR="00EA4D61" w:rsidRPr="00CA16C0">
        <w:rPr>
          <w:rFonts w:ascii="Arial" w:hAnsi="Arial" w:cs="Arial"/>
          <w:sz w:val="24"/>
          <w:szCs w:val="24"/>
        </w:rPr>
        <w:t>Аталанского</w:t>
      </w:r>
      <w:proofErr w:type="spellEnd"/>
      <w:r w:rsidR="00EA4D61" w:rsidRPr="00CA16C0">
        <w:rPr>
          <w:rFonts w:ascii="Arial" w:hAnsi="Arial" w:cs="Arial"/>
          <w:sz w:val="24"/>
          <w:szCs w:val="24"/>
        </w:rPr>
        <w:t xml:space="preserve"> </w:t>
      </w:r>
      <w:r w:rsidRPr="00CA16C0">
        <w:rPr>
          <w:rFonts w:ascii="Arial" w:hAnsi="Arial" w:cs="Arial"/>
          <w:sz w:val="24"/>
          <w:szCs w:val="24"/>
        </w:rPr>
        <w:t>сельского поселения в соответствии с критериями отбора, утвержденными настоящим Порядком.</w:t>
      </w:r>
    </w:p>
    <w:p w:rsidR="006F0E2C" w:rsidRPr="00CA16C0" w:rsidRDefault="00B62C27" w:rsidP="00CA16C0">
      <w:pPr>
        <w:pStyle w:val="1"/>
        <w:numPr>
          <w:ilvl w:val="1"/>
          <w:numId w:val="5"/>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Претендент на получение субсидии </w:t>
      </w:r>
      <w:proofErr w:type="gramStart"/>
      <w:r w:rsidRPr="00CA16C0">
        <w:rPr>
          <w:rFonts w:ascii="Arial" w:hAnsi="Arial" w:cs="Arial"/>
          <w:sz w:val="24"/>
          <w:szCs w:val="24"/>
        </w:rPr>
        <w:t xml:space="preserve">предоставляет в Администрацию </w:t>
      </w:r>
      <w:proofErr w:type="spellStart"/>
      <w:r w:rsidR="00EA4D61" w:rsidRPr="00CA16C0">
        <w:rPr>
          <w:rFonts w:ascii="Arial" w:hAnsi="Arial" w:cs="Arial"/>
          <w:sz w:val="24"/>
          <w:szCs w:val="24"/>
        </w:rPr>
        <w:t>Аталанского</w:t>
      </w:r>
      <w:proofErr w:type="spellEnd"/>
      <w:r w:rsidR="00EA4D61" w:rsidRPr="00CA16C0">
        <w:rPr>
          <w:rFonts w:ascii="Arial" w:hAnsi="Arial" w:cs="Arial"/>
          <w:sz w:val="24"/>
          <w:szCs w:val="24"/>
        </w:rPr>
        <w:t xml:space="preserve"> </w:t>
      </w:r>
      <w:r w:rsidRPr="00CA16C0">
        <w:rPr>
          <w:rFonts w:ascii="Arial" w:hAnsi="Arial" w:cs="Arial"/>
          <w:sz w:val="24"/>
          <w:szCs w:val="24"/>
        </w:rPr>
        <w:t>сельского поселения представляет</w:t>
      </w:r>
      <w:proofErr w:type="gramEnd"/>
      <w:r w:rsidRPr="00CA16C0">
        <w:rPr>
          <w:rFonts w:ascii="Arial" w:hAnsi="Arial" w:cs="Arial"/>
          <w:sz w:val="24"/>
          <w:szCs w:val="24"/>
        </w:rPr>
        <w:t xml:space="preserve"> следующие документы:</w:t>
      </w:r>
    </w:p>
    <w:p w:rsidR="006F0E2C" w:rsidRPr="00CA16C0" w:rsidRDefault="00B62C27" w:rsidP="00CA16C0">
      <w:pPr>
        <w:pStyle w:val="1"/>
        <w:numPr>
          <w:ilvl w:val="0"/>
          <w:numId w:val="6"/>
        </w:numPr>
        <w:shd w:val="clear" w:color="auto" w:fill="auto"/>
        <w:spacing w:after="0"/>
        <w:ind w:left="709" w:right="709" w:firstLine="520"/>
        <w:jc w:val="both"/>
        <w:rPr>
          <w:rFonts w:ascii="Arial" w:hAnsi="Arial" w:cs="Arial"/>
          <w:sz w:val="24"/>
          <w:szCs w:val="24"/>
        </w:rPr>
      </w:pPr>
      <w:r w:rsidRPr="00CA16C0">
        <w:rPr>
          <w:rFonts w:ascii="Arial" w:hAnsi="Arial" w:cs="Arial"/>
          <w:sz w:val="24"/>
          <w:szCs w:val="24"/>
        </w:rPr>
        <w:t xml:space="preserve"> расчет размера недополученных доходов;</w:t>
      </w:r>
    </w:p>
    <w:p w:rsidR="006F0E2C" w:rsidRPr="00CA16C0" w:rsidRDefault="00B62C27" w:rsidP="00CA16C0">
      <w:pPr>
        <w:pStyle w:val="1"/>
        <w:numPr>
          <w:ilvl w:val="0"/>
          <w:numId w:val="6"/>
        </w:numPr>
        <w:shd w:val="clear" w:color="auto" w:fill="auto"/>
        <w:spacing w:after="0"/>
        <w:ind w:left="709" w:right="709" w:firstLine="520"/>
        <w:jc w:val="both"/>
        <w:rPr>
          <w:rFonts w:ascii="Arial" w:hAnsi="Arial" w:cs="Arial"/>
          <w:sz w:val="24"/>
          <w:szCs w:val="24"/>
        </w:rPr>
      </w:pPr>
      <w:r w:rsidRPr="00CA16C0">
        <w:rPr>
          <w:rFonts w:ascii="Arial" w:hAnsi="Arial" w:cs="Arial"/>
          <w:sz w:val="24"/>
          <w:szCs w:val="24"/>
        </w:rPr>
        <w:t xml:space="preserve"> копии документов, подтверждающих расчет размера недополученных доходов;</w:t>
      </w:r>
    </w:p>
    <w:p w:rsidR="00EA4D61" w:rsidRPr="00CA16C0" w:rsidRDefault="00B62C27" w:rsidP="00CA16C0">
      <w:pPr>
        <w:pStyle w:val="1"/>
        <w:numPr>
          <w:ilvl w:val="0"/>
          <w:numId w:val="6"/>
        </w:numPr>
        <w:shd w:val="clear" w:color="auto" w:fill="auto"/>
        <w:spacing w:after="0"/>
        <w:ind w:left="709" w:right="709" w:firstLine="520"/>
        <w:jc w:val="both"/>
        <w:rPr>
          <w:rFonts w:ascii="Arial" w:hAnsi="Arial" w:cs="Arial"/>
          <w:sz w:val="24"/>
          <w:szCs w:val="24"/>
        </w:rPr>
      </w:pPr>
      <w:r w:rsidRPr="00CA16C0">
        <w:rPr>
          <w:rFonts w:ascii="Arial" w:hAnsi="Arial" w:cs="Arial"/>
          <w:sz w:val="24"/>
          <w:szCs w:val="24"/>
        </w:rPr>
        <w:t xml:space="preserve"> справка налогового органа об открытых (закрытых) счетах, выданная не ранее чем за 30 календарных дней до даты представления документов, предусмотренных настоящим пунктом; </w:t>
      </w:r>
    </w:p>
    <w:p w:rsidR="006F0E2C" w:rsidRPr="00CA16C0" w:rsidRDefault="00EA4D61" w:rsidP="00CA16C0">
      <w:pPr>
        <w:pStyle w:val="1"/>
        <w:numPr>
          <w:ilvl w:val="0"/>
          <w:numId w:val="6"/>
        </w:numPr>
        <w:shd w:val="clear" w:color="auto" w:fill="auto"/>
        <w:spacing w:after="0"/>
        <w:ind w:left="709" w:right="709" w:firstLine="520"/>
        <w:jc w:val="both"/>
        <w:rPr>
          <w:rFonts w:ascii="Arial" w:hAnsi="Arial" w:cs="Arial"/>
          <w:sz w:val="24"/>
          <w:szCs w:val="24"/>
        </w:rPr>
      </w:pPr>
      <w:r w:rsidRPr="00CA16C0">
        <w:rPr>
          <w:rFonts w:ascii="Arial" w:hAnsi="Arial" w:cs="Arial"/>
          <w:sz w:val="24"/>
          <w:szCs w:val="24"/>
        </w:rPr>
        <w:t xml:space="preserve"> </w:t>
      </w:r>
      <w:r w:rsidR="00B62C27" w:rsidRPr="00CA16C0">
        <w:rPr>
          <w:rFonts w:ascii="Arial" w:hAnsi="Arial" w:cs="Arial"/>
          <w:sz w:val="24"/>
          <w:szCs w:val="24"/>
        </w:rPr>
        <w:t xml:space="preserve">письменное согласие Получателя на осуществление Администрацией </w:t>
      </w:r>
      <w:proofErr w:type="spellStart"/>
      <w:r w:rsidRPr="00CA16C0">
        <w:rPr>
          <w:rFonts w:ascii="Arial" w:hAnsi="Arial" w:cs="Arial"/>
          <w:sz w:val="24"/>
          <w:szCs w:val="24"/>
        </w:rPr>
        <w:t>Аталанского</w:t>
      </w:r>
      <w:proofErr w:type="spellEnd"/>
      <w:r w:rsidRPr="00CA16C0">
        <w:rPr>
          <w:rFonts w:ascii="Arial" w:hAnsi="Arial" w:cs="Arial"/>
          <w:sz w:val="24"/>
          <w:szCs w:val="24"/>
        </w:rPr>
        <w:t xml:space="preserve"> </w:t>
      </w:r>
      <w:r w:rsidR="00B62C27" w:rsidRPr="00CA16C0">
        <w:rPr>
          <w:rFonts w:ascii="Arial" w:hAnsi="Arial" w:cs="Arial"/>
          <w:sz w:val="24"/>
          <w:szCs w:val="24"/>
        </w:rPr>
        <w:t>сельского поселения контроля проверок соблюдения условий, целей и порядка предоставления субсидий;</w:t>
      </w:r>
      <w:r w:rsidR="00B62C27" w:rsidRPr="00CA16C0">
        <w:rPr>
          <w:rFonts w:ascii="Arial" w:hAnsi="Arial" w:cs="Arial"/>
          <w:sz w:val="24"/>
          <w:szCs w:val="24"/>
        </w:rPr>
        <w:tab/>
      </w:r>
      <w:r w:rsidR="00B62C27" w:rsidRPr="00CA16C0">
        <w:rPr>
          <w:rStyle w:val="aa"/>
          <w:rFonts w:ascii="Arial" w:hAnsi="Arial" w:cs="Arial"/>
          <w:sz w:val="24"/>
          <w:szCs w:val="24"/>
          <w:vertAlign w:val="superscript"/>
        </w:rPr>
        <w:footnoteReference w:id="1"/>
      </w:r>
    </w:p>
    <w:p w:rsidR="006F0E2C" w:rsidRPr="00CA16C0" w:rsidRDefault="00B62C27" w:rsidP="00CA16C0">
      <w:pPr>
        <w:pStyle w:val="1"/>
        <w:numPr>
          <w:ilvl w:val="0"/>
          <w:numId w:val="6"/>
        </w:numPr>
        <w:shd w:val="clear" w:color="auto" w:fill="auto"/>
        <w:spacing w:after="0"/>
        <w:ind w:left="709" w:right="709" w:firstLine="520"/>
        <w:jc w:val="both"/>
        <w:rPr>
          <w:rFonts w:ascii="Arial" w:hAnsi="Arial" w:cs="Arial"/>
          <w:sz w:val="24"/>
          <w:szCs w:val="24"/>
        </w:rPr>
      </w:pPr>
      <w:r w:rsidRPr="00CA16C0">
        <w:rPr>
          <w:rFonts w:ascii="Arial" w:hAnsi="Arial" w:cs="Arial"/>
          <w:sz w:val="24"/>
          <w:szCs w:val="24"/>
        </w:rPr>
        <w:t xml:space="preserve"> опись представленных документов, оформленная в произвольной форме, в 2 экземплярах.</w:t>
      </w:r>
    </w:p>
    <w:p w:rsidR="006F0E2C" w:rsidRPr="00CA16C0" w:rsidRDefault="00B62C27" w:rsidP="00CA16C0">
      <w:pPr>
        <w:pStyle w:val="1"/>
        <w:numPr>
          <w:ilvl w:val="1"/>
          <w:numId w:val="5"/>
        </w:numPr>
        <w:shd w:val="clear" w:color="auto" w:fill="auto"/>
        <w:tabs>
          <w:tab w:val="left" w:pos="1035"/>
        </w:tabs>
        <w:spacing w:after="0"/>
        <w:ind w:left="709" w:right="709" w:firstLine="520"/>
        <w:jc w:val="both"/>
        <w:rPr>
          <w:rFonts w:ascii="Arial" w:hAnsi="Arial" w:cs="Arial"/>
          <w:sz w:val="24"/>
          <w:szCs w:val="24"/>
        </w:rPr>
      </w:pPr>
      <w:r w:rsidRPr="00CA16C0">
        <w:rPr>
          <w:rFonts w:ascii="Arial" w:hAnsi="Arial" w:cs="Arial"/>
          <w:sz w:val="24"/>
          <w:szCs w:val="24"/>
        </w:rPr>
        <w:t xml:space="preserve">Получатель вправе по собственному усмотрению представить в администрацию </w:t>
      </w:r>
      <w:proofErr w:type="spellStart"/>
      <w:r w:rsidR="00EA4D61" w:rsidRPr="00CA16C0">
        <w:rPr>
          <w:rFonts w:ascii="Arial" w:hAnsi="Arial" w:cs="Arial"/>
          <w:sz w:val="24"/>
          <w:szCs w:val="24"/>
        </w:rPr>
        <w:t>Аталанского</w:t>
      </w:r>
      <w:proofErr w:type="spellEnd"/>
      <w:r w:rsidR="00EA4D61" w:rsidRPr="00CA16C0">
        <w:rPr>
          <w:rFonts w:ascii="Arial" w:hAnsi="Arial" w:cs="Arial"/>
          <w:sz w:val="24"/>
          <w:szCs w:val="24"/>
        </w:rPr>
        <w:t xml:space="preserve"> </w:t>
      </w:r>
      <w:r w:rsidRPr="00CA16C0">
        <w:rPr>
          <w:rFonts w:ascii="Arial" w:hAnsi="Arial" w:cs="Arial"/>
          <w:sz w:val="24"/>
          <w:szCs w:val="24"/>
        </w:rPr>
        <w:t>сельского поселения следующие документы:</w:t>
      </w:r>
    </w:p>
    <w:p w:rsidR="00EA4D61" w:rsidRPr="00CA16C0" w:rsidRDefault="00B62C27" w:rsidP="00CA16C0">
      <w:pPr>
        <w:pStyle w:val="1"/>
        <w:numPr>
          <w:ilvl w:val="0"/>
          <w:numId w:val="7"/>
        </w:numPr>
        <w:shd w:val="clear" w:color="auto" w:fill="auto"/>
        <w:spacing w:after="0"/>
        <w:ind w:left="709" w:right="709" w:firstLine="520"/>
        <w:jc w:val="both"/>
        <w:rPr>
          <w:rFonts w:ascii="Arial" w:hAnsi="Arial" w:cs="Arial"/>
          <w:sz w:val="24"/>
          <w:szCs w:val="24"/>
        </w:rPr>
      </w:pPr>
      <w:r w:rsidRPr="00CA16C0">
        <w:rPr>
          <w:rFonts w:ascii="Arial" w:hAnsi="Arial" w:cs="Arial"/>
          <w:sz w:val="24"/>
          <w:szCs w:val="24"/>
        </w:rPr>
        <w:t xml:space="preserve"> выписка из Единого государственного реестра юридических лиц, выданная не ранее чем за 30 календарных дней до дня представления документов, предусмотренных пунктом 2.4. настоящего Положения;</w:t>
      </w:r>
    </w:p>
    <w:p w:rsidR="006F0E2C" w:rsidRPr="00CA16C0" w:rsidRDefault="00B62C27" w:rsidP="00CA16C0">
      <w:pPr>
        <w:pStyle w:val="1"/>
        <w:numPr>
          <w:ilvl w:val="0"/>
          <w:numId w:val="7"/>
        </w:numPr>
        <w:shd w:val="clear" w:color="auto" w:fill="auto"/>
        <w:spacing w:after="0"/>
        <w:ind w:left="709" w:right="709" w:firstLine="520"/>
        <w:jc w:val="both"/>
        <w:rPr>
          <w:rFonts w:ascii="Arial" w:hAnsi="Arial" w:cs="Arial"/>
          <w:sz w:val="24"/>
          <w:szCs w:val="24"/>
        </w:rPr>
      </w:pPr>
      <w:r w:rsidRPr="00CA16C0">
        <w:rPr>
          <w:rFonts w:ascii="Arial" w:hAnsi="Arial" w:cs="Arial"/>
          <w:sz w:val="24"/>
          <w:szCs w:val="24"/>
        </w:rPr>
        <w:t>выписка из Единого государственного реестра</w:t>
      </w:r>
      <w:r w:rsidRPr="00CA16C0">
        <w:rPr>
          <w:rFonts w:ascii="Arial" w:hAnsi="Arial" w:cs="Arial"/>
          <w:sz w:val="24"/>
          <w:szCs w:val="24"/>
        </w:rPr>
        <w:tab/>
        <w:t>индивидуальных предпринимателей, выданная не ранее чем за 30 календарных дней до дня представления документов, предусмотренных пунктом 2.4. настоящего Положения;</w:t>
      </w:r>
    </w:p>
    <w:p w:rsidR="006F0E2C" w:rsidRPr="00CA16C0" w:rsidRDefault="00B62C27" w:rsidP="00CA16C0">
      <w:pPr>
        <w:pStyle w:val="1"/>
        <w:numPr>
          <w:ilvl w:val="0"/>
          <w:numId w:val="7"/>
        </w:numPr>
        <w:shd w:val="clear" w:color="auto" w:fill="auto"/>
        <w:spacing w:after="0"/>
        <w:ind w:left="709" w:right="709" w:firstLine="520"/>
        <w:jc w:val="both"/>
        <w:rPr>
          <w:rFonts w:ascii="Arial" w:hAnsi="Arial" w:cs="Arial"/>
          <w:sz w:val="24"/>
          <w:szCs w:val="24"/>
        </w:rPr>
      </w:pPr>
      <w:r w:rsidRPr="00CA16C0">
        <w:rPr>
          <w:rFonts w:ascii="Arial" w:hAnsi="Arial" w:cs="Arial"/>
          <w:sz w:val="24"/>
          <w:szCs w:val="24"/>
        </w:rPr>
        <w:t xml:space="preserve"> копии документов, подтверждающих право Получателя на эксплуатацию объектов коммунальной инфраструктуры, прошедших государственную регистрацию в уполномоченных органах (в случае, </w:t>
      </w:r>
      <w:r w:rsidRPr="00CA16C0">
        <w:rPr>
          <w:rFonts w:ascii="Arial" w:hAnsi="Arial" w:cs="Arial"/>
          <w:sz w:val="24"/>
          <w:szCs w:val="24"/>
        </w:rPr>
        <w:lastRenderedPageBreak/>
        <w:t>если требование о государственной регистрации установлено законодательством);</w:t>
      </w:r>
    </w:p>
    <w:p w:rsidR="006F0E2C" w:rsidRPr="00CA16C0" w:rsidRDefault="00B62C27" w:rsidP="00CA16C0">
      <w:pPr>
        <w:pStyle w:val="1"/>
        <w:numPr>
          <w:ilvl w:val="0"/>
          <w:numId w:val="7"/>
        </w:numPr>
        <w:shd w:val="clear" w:color="auto" w:fill="auto"/>
        <w:spacing w:after="0"/>
        <w:ind w:left="709" w:right="709" w:firstLine="520"/>
        <w:jc w:val="both"/>
        <w:rPr>
          <w:rFonts w:ascii="Arial" w:hAnsi="Arial" w:cs="Arial"/>
          <w:sz w:val="24"/>
          <w:szCs w:val="24"/>
        </w:rPr>
      </w:pPr>
      <w:r w:rsidRPr="00CA16C0">
        <w:rPr>
          <w:rFonts w:ascii="Arial" w:hAnsi="Arial" w:cs="Arial"/>
          <w:sz w:val="24"/>
          <w:szCs w:val="24"/>
        </w:rPr>
        <w:t xml:space="preserve"> справка о состоянии расчетов по налогам, сборам, пеням, штрафам, процентам, выданная территориальным органом Федеральной налоговой службы не ранее чем за 30 календарных дней до дня подачи документов, предусмотренных пунктом 2.4. настоящего Положения;</w:t>
      </w:r>
    </w:p>
    <w:p w:rsidR="006F0E2C" w:rsidRPr="00CA16C0" w:rsidRDefault="00B62C27" w:rsidP="00CA16C0">
      <w:pPr>
        <w:pStyle w:val="1"/>
        <w:numPr>
          <w:ilvl w:val="0"/>
          <w:numId w:val="7"/>
        </w:numPr>
        <w:shd w:val="clear" w:color="auto" w:fill="auto"/>
        <w:spacing w:after="0"/>
        <w:ind w:left="709" w:right="709" w:firstLine="520"/>
        <w:jc w:val="both"/>
        <w:rPr>
          <w:rFonts w:ascii="Arial" w:hAnsi="Arial" w:cs="Arial"/>
          <w:sz w:val="24"/>
          <w:szCs w:val="24"/>
        </w:rPr>
      </w:pPr>
      <w:r w:rsidRPr="00CA16C0">
        <w:rPr>
          <w:rFonts w:ascii="Arial" w:hAnsi="Arial" w:cs="Arial"/>
          <w:sz w:val="24"/>
          <w:szCs w:val="24"/>
        </w:rPr>
        <w:t xml:space="preserve"> справки о состоянии расчетов по страховым взносам, пеням и штрафам, выданные территориальными органами Пенсионного фонда Российской Федерации и Фонда социального страхования Российской Федерации не ранее чем за 30 календарных дней до дня подачи документов, предусмотренных пунктом 2.4. настоящего Положения.</w:t>
      </w:r>
    </w:p>
    <w:p w:rsidR="006F0E2C" w:rsidRPr="00CA16C0" w:rsidRDefault="00B62C27" w:rsidP="00CA16C0">
      <w:pPr>
        <w:pStyle w:val="1"/>
        <w:shd w:val="clear" w:color="auto" w:fill="auto"/>
        <w:spacing w:after="0"/>
        <w:ind w:left="709" w:right="709" w:firstLine="520"/>
        <w:jc w:val="both"/>
        <w:rPr>
          <w:rFonts w:ascii="Arial" w:hAnsi="Arial" w:cs="Arial"/>
          <w:sz w:val="24"/>
          <w:szCs w:val="24"/>
        </w:rPr>
      </w:pPr>
      <w:r w:rsidRPr="00CA16C0">
        <w:rPr>
          <w:rFonts w:ascii="Arial" w:hAnsi="Arial" w:cs="Arial"/>
          <w:sz w:val="24"/>
          <w:szCs w:val="24"/>
        </w:rPr>
        <w:t xml:space="preserve">В случае непредставления Получателем документов, предусмотренных настоящим пунктом, Администрация </w:t>
      </w:r>
      <w:proofErr w:type="spellStart"/>
      <w:r w:rsidR="00EA4D61" w:rsidRPr="00CA16C0">
        <w:rPr>
          <w:rFonts w:ascii="Arial" w:hAnsi="Arial" w:cs="Arial"/>
          <w:sz w:val="24"/>
          <w:szCs w:val="24"/>
        </w:rPr>
        <w:t>Аталанского</w:t>
      </w:r>
      <w:proofErr w:type="spellEnd"/>
      <w:r w:rsidR="00EA4D61" w:rsidRPr="00CA16C0">
        <w:rPr>
          <w:rFonts w:ascii="Arial" w:hAnsi="Arial" w:cs="Arial"/>
          <w:sz w:val="24"/>
          <w:szCs w:val="24"/>
        </w:rPr>
        <w:t xml:space="preserve"> </w:t>
      </w:r>
      <w:r w:rsidRPr="00CA16C0">
        <w:rPr>
          <w:rFonts w:ascii="Arial" w:hAnsi="Arial" w:cs="Arial"/>
          <w:sz w:val="24"/>
          <w:szCs w:val="24"/>
        </w:rPr>
        <w:t>сельского поселения запрашивает указанные документы (сведения, содержащиеся в них) в рамках межведомственного информационного взаимодействия в соответствии с законодательством.</w:t>
      </w:r>
    </w:p>
    <w:p w:rsidR="006F0E2C" w:rsidRPr="00CA16C0" w:rsidRDefault="00B62C27" w:rsidP="00CA16C0">
      <w:pPr>
        <w:pStyle w:val="1"/>
        <w:numPr>
          <w:ilvl w:val="1"/>
          <w:numId w:val="5"/>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Администрация </w:t>
      </w:r>
      <w:proofErr w:type="spellStart"/>
      <w:r w:rsidR="00EA4D61" w:rsidRPr="00CA16C0">
        <w:rPr>
          <w:rFonts w:ascii="Arial" w:hAnsi="Arial" w:cs="Arial"/>
          <w:sz w:val="24"/>
          <w:szCs w:val="24"/>
        </w:rPr>
        <w:t>Аталанского</w:t>
      </w:r>
      <w:proofErr w:type="spellEnd"/>
      <w:r w:rsidR="00EA4D61" w:rsidRPr="00CA16C0">
        <w:rPr>
          <w:rFonts w:ascii="Arial" w:hAnsi="Arial" w:cs="Arial"/>
          <w:sz w:val="24"/>
          <w:szCs w:val="24"/>
        </w:rPr>
        <w:t xml:space="preserve"> </w:t>
      </w:r>
      <w:r w:rsidRPr="00CA16C0">
        <w:rPr>
          <w:rFonts w:ascii="Arial" w:hAnsi="Arial" w:cs="Arial"/>
          <w:sz w:val="24"/>
          <w:szCs w:val="24"/>
        </w:rPr>
        <w:t xml:space="preserve">сельского поселения в течение 10 рабочих дней с момента поступления заявки проверяет ее соответствие целям и условиям предоставления субсидий, категориям и критериям отбора получателей и подготавливает заключение о возможности или невозможности предоставления субсидии, которое направляется Главе </w:t>
      </w:r>
      <w:proofErr w:type="spellStart"/>
      <w:r w:rsidR="00EA4D61" w:rsidRPr="00CA16C0">
        <w:rPr>
          <w:rFonts w:ascii="Arial" w:hAnsi="Arial" w:cs="Arial"/>
          <w:sz w:val="24"/>
          <w:szCs w:val="24"/>
        </w:rPr>
        <w:t>Аталанского</w:t>
      </w:r>
      <w:proofErr w:type="spellEnd"/>
      <w:r w:rsidR="00EA4D61" w:rsidRPr="00CA16C0">
        <w:rPr>
          <w:rFonts w:ascii="Arial" w:hAnsi="Arial" w:cs="Arial"/>
          <w:sz w:val="24"/>
          <w:szCs w:val="24"/>
        </w:rPr>
        <w:t xml:space="preserve"> </w:t>
      </w:r>
      <w:r w:rsidRPr="00CA16C0">
        <w:rPr>
          <w:rFonts w:ascii="Arial" w:hAnsi="Arial" w:cs="Arial"/>
          <w:sz w:val="24"/>
          <w:szCs w:val="24"/>
        </w:rPr>
        <w:t>сельского поселения.</w:t>
      </w:r>
    </w:p>
    <w:p w:rsidR="006F0E2C" w:rsidRPr="00CA16C0" w:rsidRDefault="00B62C27" w:rsidP="00CA16C0">
      <w:pPr>
        <w:pStyle w:val="1"/>
        <w:numPr>
          <w:ilvl w:val="1"/>
          <w:numId w:val="5"/>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Основанием для отказа в выделении субсидий является:</w:t>
      </w:r>
    </w:p>
    <w:p w:rsidR="006F0E2C" w:rsidRPr="00CA16C0" w:rsidRDefault="00B62C27" w:rsidP="00CA16C0">
      <w:pPr>
        <w:pStyle w:val="1"/>
        <w:numPr>
          <w:ilvl w:val="0"/>
          <w:numId w:val="8"/>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предоставление документов позднее установленного срока;</w:t>
      </w:r>
    </w:p>
    <w:p w:rsidR="006F0E2C" w:rsidRPr="00CA16C0" w:rsidRDefault="00B62C27" w:rsidP="00CA16C0">
      <w:pPr>
        <w:pStyle w:val="1"/>
        <w:numPr>
          <w:ilvl w:val="0"/>
          <w:numId w:val="8"/>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несоответствие пакета документов установленному перечню;</w:t>
      </w:r>
    </w:p>
    <w:p w:rsidR="006F0E2C" w:rsidRPr="00CA16C0" w:rsidRDefault="00B62C27" w:rsidP="00CA16C0">
      <w:pPr>
        <w:pStyle w:val="1"/>
        <w:numPr>
          <w:ilvl w:val="0"/>
          <w:numId w:val="8"/>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несоответствие Критериям отбора.</w:t>
      </w:r>
    </w:p>
    <w:p w:rsidR="006F0E2C" w:rsidRPr="00CA16C0" w:rsidRDefault="00B62C27" w:rsidP="00CA16C0">
      <w:pPr>
        <w:pStyle w:val="1"/>
        <w:numPr>
          <w:ilvl w:val="1"/>
          <w:numId w:val="5"/>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При положительном заключении специалист администрации </w:t>
      </w:r>
      <w:proofErr w:type="spellStart"/>
      <w:r w:rsidR="00EA4D61" w:rsidRPr="00CA16C0">
        <w:rPr>
          <w:rFonts w:ascii="Arial" w:hAnsi="Arial" w:cs="Arial"/>
          <w:sz w:val="24"/>
          <w:szCs w:val="24"/>
        </w:rPr>
        <w:t>Аталанского</w:t>
      </w:r>
      <w:proofErr w:type="spellEnd"/>
      <w:r w:rsidR="00EA4D61" w:rsidRPr="00CA16C0">
        <w:rPr>
          <w:rFonts w:ascii="Arial" w:hAnsi="Arial" w:cs="Arial"/>
          <w:sz w:val="24"/>
          <w:szCs w:val="24"/>
        </w:rPr>
        <w:t xml:space="preserve"> </w:t>
      </w:r>
      <w:r w:rsidRPr="00CA16C0">
        <w:rPr>
          <w:rFonts w:ascii="Arial" w:hAnsi="Arial" w:cs="Arial"/>
          <w:sz w:val="24"/>
          <w:szCs w:val="24"/>
        </w:rPr>
        <w:t xml:space="preserve">сельского поселения подготавливает и представляет Главе </w:t>
      </w:r>
      <w:proofErr w:type="spellStart"/>
      <w:r w:rsidR="00EA4D61" w:rsidRPr="00CA16C0">
        <w:rPr>
          <w:rFonts w:ascii="Arial" w:hAnsi="Arial" w:cs="Arial"/>
          <w:sz w:val="24"/>
          <w:szCs w:val="24"/>
        </w:rPr>
        <w:t>Аталанского</w:t>
      </w:r>
      <w:proofErr w:type="spellEnd"/>
      <w:r w:rsidR="00EA4D61" w:rsidRPr="00CA16C0">
        <w:rPr>
          <w:rFonts w:ascii="Arial" w:hAnsi="Arial" w:cs="Arial"/>
          <w:sz w:val="24"/>
          <w:szCs w:val="24"/>
        </w:rPr>
        <w:t xml:space="preserve"> </w:t>
      </w:r>
      <w:r w:rsidRPr="00CA16C0">
        <w:rPr>
          <w:rFonts w:ascii="Arial" w:hAnsi="Arial" w:cs="Arial"/>
          <w:sz w:val="24"/>
          <w:szCs w:val="24"/>
        </w:rPr>
        <w:t>сельского поселения проект постановления о предоставлении субсидии с приложением к нему полученной заявки, обоснований и расчётов, своего заключения.</w:t>
      </w:r>
    </w:p>
    <w:p w:rsidR="006F0E2C" w:rsidRPr="00CA16C0" w:rsidRDefault="00B62C27" w:rsidP="00CA16C0">
      <w:pPr>
        <w:pStyle w:val="1"/>
        <w:numPr>
          <w:ilvl w:val="1"/>
          <w:numId w:val="5"/>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После издания постановления Главой </w:t>
      </w:r>
      <w:proofErr w:type="spellStart"/>
      <w:r w:rsidR="00EA4D61" w:rsidRPr="00CA16C0">
        <w:rPr>
          <w:rFonts w:ascii="Arial" w:hAnsi="Arial" w:cs="Arial"/>
          <w:sz w:val="24"/>
          <w:szCs w:val="24"/>
        </w:rPr>
        <w:t>Аталанского</w:t>
      </w:r>
      <w:proofErr w:type="spellEnd"/>
      <w:r w:rsidR="00EA4D61" w:rsidRPr="00CA16C0">
        <w:rPr>
          <w:rFonts w:ascii="Arial" w:hAnsi="Arial" w:cs="Arial"/>
          <w:sz w:val="24"/>
          <w:szCs w:val="24"/>
        </w:rPr>
        <w:t xml:space="preserve"> </w:t>
      </w:r>
      <w:r w:rsidRPr="00CA16C0">
        <w:rPr>
          <w:rFonts w:ascii="Arial" w:hAnsi="Arial" w:cs="Arial"/>
          <w:sz w:val="24"/>
          <w:szCs w:val="24"/>
        </w:rPr>
        <w:t xml:space="preserve">сельского поселения о предоставлении субсидии между Администрацией </w:t>
      </w:r>
      <w:proofErr w:type="spellStart"/>
      <w:r w:rsidR="00EA4D61" w:rsidRPr="00CA16C0">
        <w:rPr>
          <w:rFonts w:ascii="Arial" w:hAnsi="Arial" w:cs="Arial"/>
          <w:sz w:val="24"/>
          <w:szCs w:val="24"/>
        </w:rPr>
        <w:t>Аталанского</w:t>
      </w:r>
      <w:proofErr w:type="spellEnd"/>
      <w:r w:rsidR="00EA4D61" w:rsidRPr="00CA16C0">
        <w:rPr>
          <w:rFonts w:ascii="Arial" w:hAnsi="Arial" w:cs="Arial"/>
          <w:sz w:val="24"/>
          <w:szCs w:val="24"/>
        </w:rPr>
        <w:t xml:space="preserve"> </w:t>
      </w:r>
      <w:r w:rsidRPr="00CA16C0">
        <w:rPr>
          <w:rFonts w:ascii="Arial" w:hAnsi="Arial" w:cs="Arial"/>
          <w:sz w:val="24"/>
          <w:szCs w:val="24"/>
        </w:rPr>
        <w:t>сельского поселения и получателем субсидии заключается соглашение, которое является основанием для предоставления субсидии. В указанных соглашениях (договорах) должны быть предусмотрены:</w:t>
      </w:r>
    </w:p>
    <w:p w:rsidR="006F0E2C" w:rsidRPr="00CA16C0" w:rsidRDefault="00B62C27" w:rsidP="00CA16C0">
      <w:pPr>
        <w:pStyle w:val="1"/>
        <w:numPr>
          <w:ilvl w:val="0"/>
          <w:numId w:val="8"/>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цели и условия, размер, сроки предоставления субсидий;</w:t>
      </w:r>
    </w:p>
    <w:p w:rsidR="006F0E2C" w:rsidRPr="00CA16C0" w:rsidRDefault="00B62C27" w:rsidP="00CA16C0">
      <w:pPr>
        <w:pStyle w:val="1"/>
        <w:numPr>
          <w:ilvl w:val="0"/>
          <w:numId w:val="8"/>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обязательства получателей субсидий по долевому финансированию целевых расходов;</w:t>
      </w:r>
    </w:p>
    <w:p w:rsidR="006F0E2C" w:rsidRPr="00CA16C0" w:rsidRDefault="00B62C27" w:rsidP="00CA16C0">
      <w:pPr>
        <w:pStyle w:val="1"/>
        <w:numPr>
          <w:ilvl w:val="0"/>
          <w:numId w:val="8"/>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обязательства юридических лиц, индивидуальных предпринимателей, физических лиц по целевому использованию субсидии;</w:t>
      </w:r>
    </w:p>
    <w:p w:rsidR="006F0E2C" w:rsidRPr="00CA16C0" w:rsidRDefault="00B62C27" w:rsidP="00CA16C0">
      <w:pPr>
        <w:pStyle w:val="1"/>
        <w:numPr>
          <w:ilvl w:val="0"/>
          <w:numId w:val="8"/>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порядок предоставления отчетности о результатах выполнения получателем субсидий установленных условий;</w:t>
      </w:r>
    </w:p>
    <w:p w:rsidR="006F0E2C" w:rsidRPr="00CA16C0" w:rsidRDefault="00B62C27" w:rsidP="00CA16C0">
      <w:pPr>
        <w:pStyle w:val="1"/>
        <w:numPr>
          <w:ilvl w:val="0"/>
          <w:numId w:val="8"/>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обязательства получателя субсидий по обеспечению прав уполномоченного получателя средств местного бюджета и главного </w:t>
      </w:r>
      <w:proofErr w:type="gramStart"/>
      <w:r w:rsidRPr="00CA16C0">
        <w:rPr>
          <w:rFonts w:ascii="Arial" w:hAnsi="Arial" w:cs="Arial"/>
          <w:sz w:val="24"/>
          <w:szCs w:val="24"/>
        </w:rPr>
        <w:t>распорядителе</w:t>
      </w:r>
      <w:proofErr w:type="gramEnd"/>
      <w:r w:rsidRPr="00CA16C0">
        <w:rPr>
          <w:rFonts w:ascii="Arial" w:hAnsi="Arial" w:cs="Arial"/>
          <w:sz w:val="24"/>
          <w:szCs w:val="24"/>
        </w:rPr>
        <w:t xml:space="preserve"> на проведение проверки целевого использования и выполнения условий предоставления субсидии;</w:t>
      </w:r>
    </w:p>
    <w:p w:rsidR="006F0E2C" w:rsidRPr="00CA16C0" w:rsidRDefault="00B62C27" w:rsidP="00CA16C0">
      <w:pPr>
        <w:pStyle w:val="1"/>
        <w:numPr>
          <w:ilvl w:val="0"/>
          <w:numId w:val="8"/>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порядок возврата субсидий в случае нарушения условий, установленных при их предоставлении;</w:t>
      </w:r>
    </w:p>
    <w:p w:rsidR="006F0E2C" w:rsidRPr="00CA16C0" w:rsidRDefault="00B62C27" w:rsidP="00CA16C0">
      <w:pPr>
        <w:pStyle w:val="1"/>
        <w:numPr>
          <w:ilvl w:val="0"/>
          <w:numId w:val="8"/>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порядок возврата в текущем финансовом году получателем субсидий остатков субсидий, не использованных в отчетном </w:t>
      </w:r>
      <w:r w:rsidRPr="00CA16C0">
        <w:rPr>
          <w:rFonts w:ascii="Arial" w:hAnsi="Arial" w:cs="Arial"/>
          <w:sz w:val="24"/>
          <w:szCs w:val="24"/>
        </w:rPr>
        <w:lastRenderedPageBreak/>
        <w:t>финансовом году;</w:t>
      </w:r>
    </w:p>
    <w:p w:rsidR="006F0E2C" w:rsidRPr="00CA16C0" w:rsidRDefault="00B62C27" w:rsidP="00CA16C0">
      <w:pPr>
        <w:pStyle w:val="1"/>
        <w:numPr>
          <w:ilvl w:val="0"/>
          <w:numId w:val="8"/>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согласие получателей субсидии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6F0E2C" w:rsidRPr="00CA16C0" w:rsidRDefault="00B62C27" w:rsidP="00CA16C0">
      <w:pPr>
        <w:pStyle w:val="1"/>
        <w:numPr>
          <w:ilvl w:val="0"/>
          <w:numId w:val="8"/>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ответственность за несоблюдение сторонами условий предоставления субсидий.</w:t>
      </w:r>
    </w:p>
    <w:p w:rsidR="006F0E2C" w:rsidRPr="00CA16C0" w:rsidRDefault="00B62C27" w:rsidP="00CA16C0">
      <w:pPr>
        <w:pStyle w:val="1"/>
        <w:numPr>
          <w:ilvl w:val="1"/>
          <w:numId w:val="5"/>
        </w:numPr>
        <w:shd w:val="clear" w:color="auto" w:fill="auto"/>
        <w:tabs>
          <w:tab w:val="left" w:pos="611"/>
        </w:tabs>
        <w:spacing w:after="0"/>
        <w:ind w:left="709" w:right="709"/>
        <w:jc w:val="both"/>
        <w:rPr>
          <w:rFonts w:ascii="Arial" w:hAnsi="Arial" w:cs="Arial"/>
          <w:sz w:val="24"/>
          <w:szCs w:val="24"/>
        </w:rPr>
      </w:pPr>
      <w:r w:rsidRPr="00CA16C0">
        <w:rPr>
          <w:rFonts w:ascii="Arial" w:hAnsi="Arial" w:cs="Arial"/>
          <w:sz w:val="24"/>
          <w:szCs w:val="24"/>
        </w:rPr>
        <w:t>Получатели бюджетных средств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p w:rsidR="006F0E2C" w:rsidRPr="00CA16C0" w:rsidRDefault="007F6B2A" w:rsidP="00CA16C0">
      <w:pPr>
        <w:pStyle w:val="1"/>
        <w:shd w:val="clear" w:color="auto" w:fill="auto"/>
        <w:tabs>
          <w:tab w:val="left" w:pos="9639"/>
        </w:tabs>
        <w:spacing w:after="0"/>
        <w:ind w:left="709" w:right="709"/>
        <w:jc w:val="both"/>
        <w:rPr>
          <w:rFonts w:ascii="Arial" w:hAnsi="Arial" w:cs="Arial"/>
          <w:sz w:val="24"/>
          <w:szCs w:val="24"/>
        </w:rPr>
      </w:pPr>
      <w:r w:rsidRPr="00CA16C0">
        <w:rPr>
          <w:rFonts w:ascii="Arial" w:hAnsi="Arial" w:cs="Arial"/>
          <w:sz w:val="24"/>
          <w:szCs w:val="24"/>
        </w:rPr>
        <w:t>3.П</w:t>
      </w:r>
      <w:r w:rsidR="00B62C27" w:rsidRPr="00CA16C0">
        <w:rPr>
          <w:rFonts w:ascii="Arial" w:hAnsi="Arial" w:cs="Arial"/>
          <w:sz w:val="24"/>
          <w:szCs w:val="24"/>
        </w:rPr>
        <w:t xml:space="preserve">орядок предоставления субсидий </w:t>
      </w:r>
      <w:r w:rsidRPr="00CA16C0">
        <w:rPr>
          <w:rFonts w:ascii="Arial" w:hAnsi="Arial" w:cs="Arial"/>
          <w:sz w:val="24"/>
          <w:szCs w:val="24"/>
        </w:rPr>
        <w:t xml:space="preserve">некоммерческим организациям, не </w:t>
      </w:r>
      <w:r w:rsidR="00EA4D61" w:rsidRPr="00CA16C0">
        <w:rPr>
          <w:rFonts w:ascii="Arial" w:hAnsi="Arial" w:cs="Arial"/>
          <w:sz w:val="24"/>
          <w:szCs w:val="24"/>
        </w:rPr>
        <w:t>явля</w:t>
      </w:r>
      <w:r w:rsidRPr="00CA16C0">
        <w:rPr>
          <w:rFonts w:ascii="Arial" w:hAnsi="Arial" w:cs="Arial"/>
          <w:sz w:val="24"/>
          <w:szCs w:val="24"/>
        </w:rPr>
        <w:t>ю</w:t>
      </w:r>
      <w:r w:rsidR="00EA4D61" w:rsidRPr="00CA16C0">
        <w:rPr>
          <w:rFonts w:ascii="Arial" w:hAnsi="Arial" w:cs="Arial"/>
          <w:sz w:val="24"/>
          <w:szCs w:val="24"/>
        </w:rPr>
        <w:t>щимся государственными (муниципальными) учреждениями.</w:t>
      </w:r>
    </w:p>
    <w:p w:rsidR="007F6B2A" w:rsidRPr="00CA16C0" w:rsidRDefault="007F6B2A" w:rsidP="00CA16C0">
      <w:pPr>
        <w:pStyle w:val="1"/>
        <w:shd w:val="clear" w:color="auto" w:fill="auto"/>
        <w:spacing w:after="0"/>
        <w:ind w:left="709" w:right="709" w:hanging="40"/>
        <w:jc w:val="both"/>
        <w:rPr>
          <w:rFonts w:ascii="Arial" w:hAnsi="Arial" w:cs="Arial"/>
          <w:sz w:val="24"/>
          <w:szCs w:val="24"/>
        </w:rPr>
      </w:pPr>
      <w:r w:rsidRPr="00CA16C0">
        <w:rPr>
          <w:rFonts w:ascii="Arial" w:hAnsi="Arial" w:cs="Arial"/>
          <w:sz w:val="24"/>
          <w:szCs w:val="24"/>
        </w:rPr>
        <w:t xml:space="preserve">3.1. </w:t>
      </w:r>
      <w:r w:rsidR="00B62C27" w:rsidRPr="00CA16C0">
        <w:rPr>
          <w:rFonts w:ascii="Arial" w:hAnsi="Arial" w:cs="Arial"/>
          <w:sz w:val="24"/>
          <w:szCs w:val="24"/>
        </w:rPr>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аналогично.</w:t>
      </w:r>
    </w:p>
    <w:p w:rsidR="006F0E2C" w:rsidRPr="00CA16C0" w:rsidRDefault="007F6B2A" w:rsidP="00CA16C0">
      <w:pPr>
        <w:pStyle w:val="1"/>
        <w:shd w:val="clear" w:color="auto" w:fill="auto"/>
        <w:spacing w:after="0"/>
        <w:ind w:left="709" w:right="709"/>
        <w:jc w:val="both"/>
        <w:rPr>
          <w:rFonts w:ascii="Arial" w:hAnsi="Arial" w:cs="Arial"/>
          <w:sz w:val="24"/>
          <w:szCs w:val="24"/>
        </w:rPr>
      </w:pPr>
      <w:r w:rsidRPr="00CA16C0">
        <w:rPr>
          <w:rFonts w:ascii="Arial" w:hAnsi="Arial" w:cs="Arial"/>
          <w:sz w:val="24"/>
          <w:szCs w:val="24"/>
        </w:rPr>
        <w:t>3.2.</w:t>
      </w:r>
      <w:r w:rsidR="00B62C27" w:rsidRPr="00CA16C0">
        <w:rPr>
          <w:rFonts w:ascii="Arial" w:hAnsi="Arial" w:cs="Arial"/>
          <w:sz w:val="24"/>
          <w:szCs w:val="24"/>
        </w:rPr>
        <w:t xml:space="preserve">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w:t>
      </w:r>
      <w:proofErr w:type="spellStart"/>
      <w:r w:rsidRPr="00CA16C0">
        <w:rPr>
          <w:rFonts w:ascii="Arial" w:hAnsi="Arial" w:cs="Arial"/>
          <w:sz w:val="24"/>
          <w:szCs w:val="24"/>
        </w:rPr>
        <w:t>Аталанского</w:t>
      </w:r>
      <w:proofErr w:type="spellEnd"/>
      <w:r w:rsidRPr="00CA16C0">
        <w:rPr>
          <w:rFonts w:ascii="Arial" w:hAnsi="Arial" w:cs="Arial"/>
          <w:sz w:val="24"/>
          <w:szCs w:val="24"/>
        </w:rPr>
        <w:t xml:space="preserve"> </w:t>
      </w:r>
      <w:r w:rsidR="00B62C27" w:rsidRPr="00CA16C0">
        <w:rPr>
          <w:rFonts w:ascii="Arial" w:hAnsi="Arial" w:cs="Arial"/>
          <w:sz w:val="24"/>
          <w:szCs w:val="24"/>
        </w:rPr>
        <w:t>сельского поселения.</w:t>
      </w:r>
    </w:p>
    <w:p w:rsidR="006F0E2C" w:rsidRPr="00CA16C0" w:rsidRDefault="00B62C27" w:rsidP="00CA16C0">
      <w:pPr>
        <w:pStyle w:val="1"/>
        <w:numPr>
          <w:ilvl w:val="0"/>
          <w:numId w:val="9"/>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сельского поселения по коду доходов в течение 10 дней с момента получения уведомления и акта проверки.</w:t>
      </w:r>
    </w:p>
    <w:p w:rsidR="006F0E2C" w:rsidRPr="00CA16C0" w:rsidRDefault="00B62C27" w:rsidP="00CA16C0">
      <w:pPr>
        <w:pStyle w:val="1"/>
        <w:numPr>
          <w:ilvl w:val="0"/>
          <w:numId w:val="9"/>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w:t>
      </w:r>
      <w:proofErr w:type="spellStart"/>
      <w:r w:rsidR="007F6B2A" w:rsidRPr="00CA16C0">
        <w:rPr>
          <w:rFonts w:ascii="Arial" w:hAnsi="Arial" w:cs="Arial"/>
          <w:sz w:val="24"/>
          <w:szCs w:val="24"/>
        </w:rPr>
        <w:t>Аталанского</w:t>
      </w:r>
      <w:proofErr w:type="spellEnd"/>
      <w:r w:rsidR="007F6B2A" w:rsidRPr="00CA16C0">
        <w:rPr>
          <w:rFonts w:ascii="Arial" w:hAnsi="Arial" w:cs="Arial"/>
          <w:sz w:val="24"/>
          <w:szCs w:val="24"/>
        </w:rPr>
        <w:t xml:space="preserve"> </w:t>
      </w:r>
      <w:r w:rsidRPr="00CA16C0">
        <w:rPr>
          <w:rFonts w:ascii="Arial" w:hAnsi="Arial" w:cs="Arial"/>
          <w:sz w:val="24"/>
          <w:szCs w:val="24"/>
        </w:rPr>
        <w:t>сельского поселения в течение 10 дней с момента получения уведомления получателя бюджетных средств.</w:t>
      </w:r>
    </w:p>
    <w:p w:rsidR="006F0E2C" w:rsidRPr="00CA16C0" w:rsidRDefault="00B62C27" w:rsidP="00CA16C0">
      <w:pPr>
        <w:pStyle w:val="1"/>
        <w:numPr>
          <w:ilvl w:val="0"/>
          <w:numId w:val="9"/>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При отказе получателя субсидии в добровольном порядке возместить денежные средства в соответствии с пунктом 3.1. настоящего Порядка, взыскание производится в судебном порядке в соответствии с законодательством Российской Федерации.</w:t>
      </w:r>
    </w:p>
    <w:p w:rsidR="007F6B2A" w:rsidRPr="00CA16C0" w:rsidRDefault="007F6B2A" w:rsidP="00CA16C0">
      <w:pPr>
        <w:pStyle w:val="1"/>
        <w:shd w:val="clear" w:color="auto" w:fill="auto"/>
        <w:spacing w:after="0"/>
        <w:ind w:left="709" w:right="709"/>
        <w:jc w:val="both"/>
        <w:rPr>
          <w:rFonts w:ascii="Arial" w:hAnsi="Arial" w:cs="Arial"/>
          <w:sz w:val="24"/>
          <w:szCs w:val="24"/>
        </w:rPr>
      </w:pPr>
    </w:p>
    <w:p w:rsidR="006F0E2C" w:rsidRPr="00CA16C0" w:rsidRDefault="00B62C27" w:rsidP="00CA16C0">
      <w:pPr>
        <w:pStyle w:val="1"/>
        <w:numPr>
          <w:ilvl w:val="0"/>
          <w:numId w:val="10"/>
        </w:numPr>
        <w:shd w:val="clear" w:color="auto" w:fill="auto"/>
        <w:tabs>
          <w:tab w:val="left" w:pos="390"/>
        </w:tabs>
        <w:spacing w:after="0"/>
        <w:ind w:left="709" w:right="709"/>
        <w:jc w:val="both"/>
        <w:rPr>
          <w:rFonts w:ascii="Arial" w:hAnsi="Arial" w:cs="Arial"/>
          <w:sz w:val="24"/>
          <w:szCs w:val="24"/>
        </w:rPr>
      </w:pPr>
      <w:r w:rsidRPr="00CA16C0">
        <w:rPr>
          <w:rFonts w:ascii="Arial" w:hAnsi="Arial" w:cs="Arial"/>
          <w:sz w:val="24"/>
          <w:szCs w:val="24"/>
        </w:rPr>
        <w:t>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7F6B2A" w:rsidRPr="00CA16C0" w:rsidRDefault="007F6B2A" w:rsidP="00CA16C0">
      <w:pPr>
        <w:pStyle w:val="1"/>
        <w:shd w:val="clear" w:color="auto" w:fill="auto"/>
        <w:tabs>
          <w:tab w:val="left" w:pos="390"/>
        </w:tabs>
        <w:spacing w:after="0"/>
        <w:ind w:left="709" w:right="709"/>
        <w:jc w:val="both"/>
        <w:rPr>
          <w:rFonts w:ascii="Arial" w:hAnsi="Arial" w:cs="Arial"/>
          <w:sz w:val="24"/>
          <w:szCs w:val="24"/>
        </w:rPr>
      </w:pPr>
    </w:p>
    <w:p w:rsidR="006F0E2C" w:rsidRPr="00CA16C0" w:rsidRDefault="00B62C27" w:rsidP="00CA16C0">
      <w:pPr>
        <w:pStyle w:val="1"/>
        <w:numPr>
          <w:ilvl w:val="1"/>
          <w:numId w:val="10"/>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Субсидии, перечисленные Получателям субсидии, подлежат </w:t>
      </w:r>
      <w:r w:rsidRPr="00CA16C0">
        <w:rPr>
          <w:rFonts w:ascii="Arial" w:hAnsi="Arial" w:cs="Arial"/>
          <w:sz w:val="24"/>
          <w:szCs w:val="24"/>
        </w:rPr>
        <w:lastRenderedPageBreak/>
        <w:t xml:space="preserve">возврату в бюджет </w:t>
      </w:r>
      <w:proofErr w:type="spellStart"/>
      <w:r w:rsidR="007F6B2A" w:rsidRPr="00CA16C0">
        <w:rPr>
          <w:rFonts w:ascii="Arial" w:hAnsi="Arial" w:cs="Arial"/>
          <w:sz w:val="24"/>
          <w:szCs w:val="24"/>
        </w:rPr>
        <w:t>Аталанского</w:t>
      </w:r>
      <w:proofErr w:type="spellEnd"/>
      <w:r w:rsidR="007F6B2A" w:rsidRPr="00CA16C0">
        <w:rPr>
          <w:rFonts w:ascii="Arial" w:hAnsi="Arial" w:cs="Arial"/>
          <w:sz w:val="24"/>
          <w:szCs w:val="24"/>
        </w:rPr>
        <w:t xml:space="preserve"> </w:t>
      </w:r>
      <w:r w:rsidRPr="00CA16C0">
        <w:rPr>
          <w:rFonts w:ascii="Arial" w:hAnsi="Arial" w:cs="Arial"/>
          <w:sz w:val="24"/>
          <w:szCs w:val="24"/>
        </w:rPr>
        <w:t>сельского поселения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w:t>
      </w:r>
    </w:p>
    <w:p w:rsidR="006F0E2C" w:rsidRPr="00CA16C0" w:rsidRDefault="00B62C27" w:rsidP="00CA16C0">
      <w:pPr>
        <w:pStyle w:val="1"/>
        <w:numPr>
          <w:ilvl w:val="1"/>
          <w:numId w:val="10"/>
        </w:numPr>
        <w:shd w:val="clear" w:color="auto" w:fill="auto"/>
        <w:spacing w:after="0"/>
        <w:ind w:left="709" w:right="709"/>
        <w:jc w:val="both"/>
        <w:rPr>
          <w:rFonts w:ascii="Arial" w:hAnsi="Arial" w:cs="Arial"/>
          <w:sz w:val="24"/>
          <w:szCs w:val="24"/>
        </w:rPr>
      </w:pPr>
      <w:r w:rsidRPr="00CA16C0">
        <w:rPr>
          <w:rFonts w:ascii="Arial" w:hAnsi="Arial" w:cs="Arial"/>
          <w:sz w:val="24"/>
          <w:szCs w:val="24"/>
        </w:rPr>
        <w:t xml:space="preserve"> </w:t>
      </w:r>
      <w:proofErr w:type="gramStart"/>
      <w:r w:rsidRPr="00CA16C0">
        <w:rPr>
          <w:rFonts w:ascii="Arial" w:hAnsi="Arial" w:cs="Arial"/>
          <w:sz w:val="24"/>
          <w:szCs w:val="24"/>
        </w:rPr>
        <w:t>Контроль за</w:t>
      </w:r>
      <w:proofErr w:type="gramEnd"/>
      <w:r w:rsidRPr="00CA16C0">
        <w:rPr>
          <w:rFonts w:ascii="Arial" w:hAnsi="Arial" w:cs="Arial"/>
          <w:sz w:val="24"/>
          <w:szCs w:val="24"/>
        </w:rPr>
        <w:t xml:space="preserve"> использованием предоставленных субсидий в отчетном финансовом году, осуществляется путем проведения проверки Администрацией </w:t>
      </w:r>
      <w:proofErr w:type="spellStart"/>
      <w:r w:rsidR="007F6B2A" w:rsidRPr="00CA16C0">
        <w:rPr>
          <w:rFonts w:ascii="Arial" w:hAnsi="Arial" w:cs="Arial"/>
          <w:sz w:val="24"/>
          <w:szCs w:val="24"/>
        </w:rPr>
        <w:t>Аталанского</w:t>
      </w:r>
      <w:proofErr w:type="spellEnd"/>
      <w:r w:rsidR="007F6B2A" w:rsidRPr="00CA16C0">
        <w:rPr>
          <w:rFonts w:ascii="Arial" w:hAnsi="Arial" w:cs="Arial"/>
          <w:sz w:val="24"/>
          <w:szCs w:val="24"/>
        </w:rPr>
        <w:t xml:space="preserve"> </w:t>
      </w:r>
      <w:r w:rsidRPr="00CA16C0">
        <w:rPr>
          <w:rFonts w:ascii="Arial" w:hAnsi="Arial" w:cs="Arial"/>
          <w:sz w:val="24"/>
          <w:szCs w:val="24"/>
        </w:rPr>
        <w:t>сельского поселения.</w:t>
      </w:r>
    </w:p>
    <w:p w:rsidR="006F0E2C" w:rsidRPr="00CA16C0" w:rsidRDefault="00B62C27" w:rsidP="00CA16C0">
      <w:pPr>
        <w:pStyle w:val="1"/>
        <w:shd w:val="clear" w:color="auto" w:fill="auto"/>
        <w:spacing w:after="0"/>
        <w:ind w:left="709" w:right="709"/>
        <w:jc w:val="both"/>
        <w:rPr>
          <w:rFonts w:ascii="Arial" w:hAnsi="Arial" w:cs="Arial"/>
          <w:sz w:val="24"/>
          <w:szCs w:val="24"/>
        </w:rPr>
      </w:pPr>
      <w:proofErr w:type="gramStart"/>
      <w:r w:rsidRPr="00CA16C0">
        <w:rPr>
          <w:rFonts w:ascii="Arial" w:hAnsi="Arial" w:cs="Arial"/>
          <w:sz w:val="24"/>
          <w:szCs w:val="24"/>
        </w:rPr>
        <w:t>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rsidRPr="00CA16C0">
        <w:rPr>
          <w:rFonts w:ascii="Arial" w:hAnsi="Arial" w:cs="Arial"/>
          <w:sz w:val="24"/>
          <w:szCs w:val="24"/>
        </w:rPr>
        <w:t xml:space="preserve">, и органами муниципального финансового контроля проверок соблюдения </w:t>
      </w:r>
      <w:r w:rsidR="007F6B2A" w:rsidRPr="00CA16C0">
        <w:rPr>
          <w:rFonts w:ascii="Arial" w:hAnsi="Arial" w:cs="Arial"/>
          <w:sz w:val="24"/>
          <w:szCs w:val="24"/>
        </w:rPr>
        <w:t xml:space="preserve">получателями субсидий условий, </w:t>
      </w:r>
      <w:r w:rsidRPr="00CA16C0">
        <w:rPr>
          <w:rFonts w:ascii="Arial" w:hAnsi="Arial" w:cs="Arial"/>
          <w:sz w:val="24"/>
          <w:szCs w:val="24"/>
        </w:rPr>
        <w:t>целей и порядка их предоставления. 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w:t>
      </w:r>
    </w:p>
    <w:p w:rsidR="006F0E2C" w:rsidRPr="00CA16C0" w:rsidRDefault="00B62C27" w:rsidP="00CA16C0">
      <w:pPr>
        <w:pStyle w:val="1"/>
        <w:numPr>
          <w:ilvl w:val="1"/>
          <w:numId w:val="10"/>
        </w:numPr>
        <w:shd w:val="clear" w:color="auto" w:fill="auto"/>
        <w:spacing w:after="0" w:line="280" w:lineRule="exact"/>
        <w:ind w:left="709" w:right="709"/>
        <w:jc w:val="both"/>
        <w:rPr>
          <w:rFonts w:ascii="Arial" w:hAnsi="Arial" w:cs="Arial"/>
          <w:sz w:val="24"/>
          <w:szCs w:val="24"/>
        </w:rPr>
        <w:sectPr w:rsidR="006F0E2C" w:rsidRPr="00CA16C0" w:rsidSect="00EA4D61">
          <w:headerReference w:type="even" r:id="rId10"/>
          <w:headerReference w:type="default" r:id="rId11"/>
          <w:footnotePr>
            <w:numRestart w:val="eachPage"/>
          </w:footnotePr>
          <w:pgSz w:w="11909" w:h="16838"/>
          <w:pgMar w:top="993" w:right="1097" w:bottom="981" w:left="1122" w:header="0" w:footer="3" w:gutter="0"/>
          <w:cols w:space="720"/>
          <w:noEndnote/>
          <w:docGrid w:linePitch="360"/>
        </w:sectPr>
      </w:pPr>
      <w:r w:rsidRPr="00CA16C0">
        <w:rPr>
          <w:rFonts w:ascii="Arial" w:hAnsi="Arial" w:cs="Arial"/>
          <w:sz w:val="24"/>
          <w:szCs w:val="24"/>
        </w:rPr>
        <w:t xml:space="preserve">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w:t>
      </w:r>
    </w:p>
    <w:p w:rsidR="006F0E2C" w:rsidRPr="00CA16C0" w:rsidRDefault="00B62C27" w:rsidP="00CA16C0">
      <w:pPr>
        <w:pStyle w:val="1"/>
        <w:shd w:val="clear" w:color="auto" w:fill="auto"/>
        <w:spacing w:after="0"/>
        <w:ind w:left="709" w:right="709"/>
        <w:jc w:val="both"/>
        <w:rPr>
          <w:rFonts w:ascii="Arial" w:hAnsi="Arial" w:cs="Arial"/>
          <w:sz w:val="24"/>
          <w:szCs w:val="24"/>
        </w:rPr>
      </w:pPr>
      <w:r w:rsidRPr="00CA16C0">
        <w:rPr>
          <w:rFonts w:ascii="Arial" w:hAnsi="Arial" w:cs="Arial"/>
          <w:sz w:val="24"/>
          <w:szCs w:val="24"/>
        </w:rPr>
        <w:lastRenderedPageBreak/>
        <w:t>товаров, работ, услуг возвращают неиспользованные средства субсидии в бюджет сельского поселения с указанием назначения платежа, в срок не позднее 25 декабря текущего года.</w:t>
      </w:r>
    </w:p>
    <w:p w:rsidR="006F0E2C" w:rsidRPr="00CA16C0" w:rsidRDefault="00B62C27" w:rsidP="00CA16C0">
      <w:pPr>
        <w:pStyle w:val="1"/>
        <w:numPr>
          <w:ilvl w:val="1"/>
          <w:numId w:val="10"/>
        </w:numPr>
        <w:shd w:val="clear" w:color="auto" w:fill="auto"/>
        <w:tabs>
          <w:tab w:val="left" w:pos="518"/>
        </w:tabs>
        <w:spacing w:after="0"/>
        <w:ind w:left="709" w:right="709"/>
        <w:jc w:val="both"/>
        <w:rPr>
          <w:rFonts w:ascii="Arial" w:hAnsi="Arial" w:cs="Arial"/>
          <w:sz w:val="24"/>
          <w:szCs w:val="24"/>
        </w:rPr>
      </w:pPr>
      <w:r w:rsidRPr="00CA16C0">
        <w:rPr>
          <w:rFonts w:ascii="Arial" w:hAnsi="Arial" w:cs="Arial"/>
          <w:sz w:val="24"/>
          <w:szCs w:val="24"/>
        </w:rPr>
        <w:t>При отказе получателя субсидии в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7F6B2A" w:rsidRPr="00CA16C0" w:rsidRDefault="007F6B2A" w:rsidP="00CA16C0">
      <w:pPr>
        <w:pStyle w:val="1"/>
        <w:shd w:val="clear" w:color="auto" w:fill="auto"/>
        <w:tabs>
          <w:tab w:val="left" w:pos="518"/>
        </w:tabs>
        <w:spacing w:after="0"/>
        <w:ind w:left="709" w:right="709"/>
        <w:jc w:val="both"/>
        <w:rPr>
          <w:rFonts w:ascii="Arial" w:hAnsi="Arial" w:cs="Arial"/>
          <w:sz w:val="24"/>
          <w:szCs w:val="24"/>
        </w:rPr>
      </w:pPr>
    </w:p>
    <w:p w:rsidR="006F0E2C" w:rsidRPr="00CA16C0" w:rsidRDefault="00B62C27" w:rsidP="00CA16C0">
      <w:pPr>
        <w:pStyle w:val="1"/>
        <w:numPr>
          <w:ilvl w:val="0"/>
          <w:numId w:val="10"/>
        </w:numPr>
        <w:shd w:val="clear" w:color="auto" w:fill="auto"/>
        <w:tabs>
          <w:tab w:val="left" w:pos="-142"/>
        </w:tabs>
        <w:spacing w:after="0"/>
        <w:ind w:left="709" w:right="709"/>
        <w:jc w:val="both"/>
        <w:rPr>
          <w:rFonts w:ascii="Arial" w:hAnsi="Arial" w:cs="Arial"/>
          <w:sz w:val="24"/>
          <w:szCs w:val="24"/>
        </w:rPr>
      </w:pPr>
      <w:r w:rsidRPr="00CA16C0">
        <w:rPr>
          <w:rFonts w:ascii="Arial" w:hAnsi="Arial" w:cs="Arial"/>
          <w:sz w:val="24"/>
          <w:szCs w:val="24"/>
        </w:rPr>
        <w:t>Положение об обязательной проверке главным распорядителем (распорядителем) бюджетных средств, предоставляющим субсидий, и органом муниципального финансового контроля соблюдения условий, целей и порядка предоставления субсидий их получателями.</w:t>
      </w:r>
    </w:p>
    <w:p w:rsidR="007F6B2A" w:rsidRPr="00CA16C0" w:rsidRDefault="007F6B2A" w:rsidP="00CA16C0">
      <w:pPr>
        <w:pStyle w:val="1"/>
        <w:shd w:val="clear" w:color="auto" w:fill="auto"/>
        <w:tabs>
          <w:tab w:val="left" w:pos="-142"/>
        </w:tabs>
        <w:spacing w:after="0"/>
        <w:ind w:left="709" w:right="709"/>
        <w:jc w:val="both"/>
        <w:rPr>
          <w:rFonts w:ascii="Arial" w:hAnsi="Arial" w:cs="Arial"/>
          <w:sz w:val="24"/>
          <w:szCs w:val="24"/>
        </w:rPr>
      </w:pPr>
    </w:p>
    <w:p w:rsidR="006F0E2C" w:rsidRPr="00CA16C0" w:rsidRDefault="00B62C27" w:rsidP="00CA16C0">
      <w:pPr>
        <w:pStyle w:val="1"/>
        <w:numPr>
          <w:ilvl w:val="1"/>
          <w:numId w:val="10"/>
        </w:numPr>
        <w:shd w:val="clear" w:color="auto" w:fill="auto"/>
        <w:tabs>
          <w:tab w:val="left" w:pos="-142"/>
        </w:tabs>
        <w:spacing w:after="0"/>
        <w:ind w:left="709" w:right="709"/>
        <w:jc w:val="both"/>
        <w:rPr>
          <w:rFonts w:ascii="Arial" w:hAnsi="Arial" w:cs="Arial"/>
          <w:sz w:val="24"/>
          <w:szCs w:val="24"/>
        </w:rPr>
      </w:pPr>
      <w:r w:rsidRPr="00CA16C0">
        <w:rPr>
          <w:rFonts w:ascii="Arial" w:hAnsi="Arial" w:cs="Arial"/>
          <w:sz w:val="24"/>
          <w:szCs w:val="24"/>
        </w:rPr>
        <w:t xml:space="preserve"> </w:t>
      </w:r>
      <w:proofErr w:type="gramStart"/>
      <w:r w:rsidRPr="00CA16C0">
        <w:rPr>
          <w:rFonts w:ascii="Arial" w:hAnsi="Arial" w:cs="Arial"/>
          <w:sz w:val="24"/>
          <w:szCs w:val="24"/>
        </w:rPr>
        <w:t>Контроль за</w:t>
      </w:r>
      <w:proofErr w:type="gramEnd"/>
      <w:r w:rsidRPr="00CA16C0">
        <w:rPr>
          <w:rFonts w:ascii="Arial" w:hAnsi="Arial" w:cs="Arial"/>
          <w:sz w:val="24"/>
          <w:szCs w:val="24"/>
        </w:rPr>
        <w:t xml:space="preserve"> правильностью и обоснованностью размера заявленных бюджетных средств юридическим лицом, а также за целевым использованием субсидий осуществляется главным распорядителем бюджетных средств </w:t>
      </w:r>
      <w:proofErr w:type="spellStart"/>
      <w:r w:rsidR="007F6B2A" w:rsidRPr="00CA16C0">
        <w:rPr>
          <w:rFonts w:ascii="Arial" w:hAnsi="Arial" w:cs="Arial"/>
          <w:sz w:val="24"/>
          <w:szCs w:val="24"/>
        </w:rPr>
        <w:t>Аталанского</w:t>
      </w:r>
      <w:proofErr w:type="spellEnd"/>
      <w:r w:rsidR="007F6B2A" w:rsidRPr="00CA16C0">
        <w:rPr>
          <w:rFonts w:ascii="Arial" w:hAnsi="Arial" w:cs="Arial"/>
          <w:sz w:val="24"/>
          <w:szCs w:val="24"/>
        </w:rPr>
        <w:t xml:space="preserve"> </w:t>
      </w:r>
      <w:r w:rsidRPr="00CA16C0">
        <w:rPr>
          <w:rFonts w:ascii="Arial" w:hAnsi="Arial" w:cs="Arial"/>
          <w:sz w:val="24"/>
          <w:szCs w:val="24"/>
        </w:rPr>
        <w:t>сельского поселения в соответствии с Бюджетным кодексом Российской Федерации.</w:t>
      </w:r>
    </w:p>
    <w:p w:rsidR="006F0E2C" w:rsidRPr="00CA16C0" w:rsidRDefault="00B62C27" w:rsidP="00CA16C0">
      <w:pPr>
        <w:pStyle w:val="1"/>
        <w:numPr>
          <w:ilvl w:val="1"/>
          <w:numId w:val="10"/>
        </w:numPr>
        <w:shd w:val="clear" w:color="auto" w:fill="auto"/>
        <w:tabs>
          <w:tab w:val="left" w:pos="-142"/>
        </w:tabs>
        <w:spacing w:after="0"/>
        <w:ind w:left="709" w:right="709"/>
        <w:jc w:val="both"/>
        <w:rPr>
          <w:rFonts w:ascii="Arial" w:hAnsi="Arial" w:cs="Arial"/>
          <w:sz w:val="24"/>
          <w:szCs w:val="24"/>
        </w:rPr>
      </w:pPr>
      <w:r w:rsidRPr="00CA16C0">
        <w:rPr>
          <w:rFonts w:ascii="Arial" w:hAnsi="Arial" w:cs="Arial"/>
          <w:sz w:val="24"/>
          <w:szCs w:val="24"/>
        </w:rPr>
        <w:t xml:space="preserve">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6F0E2C" w:rsidRPr="00CA16C0" w:rsidRDefault="00B62C27" w:rsidP="00CA16C0">
      <w:pPr>
        <w:pStyle w:val="1"/>
        <w:numPr>
          <w:ilvl w:val="1"/>
          <w:numId w:val="10"/>
        </w:numPr>
        <w:shd w:val="clear" w:color="auto" w:fill="auto"/>
        <w:tabs>
          <w:tab w:val="left" w:pos="-142"/>
        </w:tabs>
        <w:spacing w:after="0"/>
        <w:ind w:left="709" w:right="709"/>
        <w:jc w:val="both"/>
        <w:rPr>
          <w:rFonts w:ascii="Arial" w:hAnsi="Arial" w:cs="Arial"/>
          <w:sz w:val="24"/>
          <w:szCs w:val="24"/>
        </w:rPr>
      </w:pPr>
      <w:r w:rsidRPr="00CA16C0">
        <w:rPr>
          <w:rFonts w:ascii="Arial" w:hAnsi="Arial" w:cs="Arial"/>
          <w:sz w:val="24"/>
          <w:szCs w:val="24"/>
        </w:rPr>
        <w:t xml:space="preserve"> Для проведения проверки (ревизии) юридическое лицо обязано представить проверяющим все первичные документы, связанные с предоставлением субсидии из бюджета </w:t>
      </w:r>
      <w:proofErr w:type="spellStart"/>
      <w:r w:rsidR="007F6B2A" w:rsidRPr="00CA16C0">
        <w:rPr>
          <w:rFonts w:ascii="Arial" w:hAnsi="Arial" w:cs="Arial"/>
          <w:sz w:val="24"/>
          <w:szCs w:val="24"/>
        </w:rPr>
        <w:t>Аталанского</w:t>
      </w:r>
      <w:proofErr w:type="spellEnd"/>
      <w:r w:rsidR="007F6B2A" w:rsidRPr="00CA16C0">
        <w:rPr>
          <w:rFonts w:ascii="Arial" w:hAnsi="Arial" w:cs="Arial"/>
          <w:sz w:val="24"/>
          <w:szCs w:val="24"/>
        </w:rPr>
        <w:t xml:space="preserve"> </w:t>
      </w:r>
      <w:r w:rsidRPr="00CA16C0">
        <w:rPr>
          <w:rFonts w:ascii="Arial" w:hAnsi="Arial" w:cs="Arial"/>
          <w:sz w:val="24"/>
          <w:szCs w:val="24"/>
        </w:rPr>
        <w:t xml:space="preserve">сельского </w:t>
      </w:r>
      <w:r w:rsidRPr="00CA16C0">
        <w:rPr>
          <w:rFonts w:ascii="Arial" w:hAnsi="Arial" w:cs="Arial"/>
          <w:sz w:val="24"/>
          <w:szCs w:val="24"/>
        </w:rPr>
        <w:lastRenderedPageBreak/>
        <w:t>поселения.</w:t>
      </w:r>
    </w:p>
    <w:p w:rsidR="006F0E2C" w:rsidRPr="00CA16C0" w:rsidRDefault="00B62C27" w:rsidP="00CA16C0">
      <w:pPr>
        <w:pStyle w:val="1"/>
        <w:numPr>
          <w:ilvl w:val="1"/>
          <w:numId w:val="10"/>
        </w:numPr>
        <w:shd w:val="clear" w:color="auto" w:fill="auto"/>
        <w:tabs>
          <w:tab w:val="left" w:pos="-142"/>
        </w:tabs>
        <w:spacing w:after="0"/>
        <w:ind w:left="709" w:right="709"/>
        <w:jc w:val="both"/>
        <w:rPr>
          <w:rFonts w:ascii="Arial" w:hAnsi="Arial" w:cs="Arial"/>
          <w:sz w:val="24"/>
          <w:szCs w:val="24"/>
        </w:rPr>
      </w:pPr>
      <w:r w:rsidRPr="00CA16C0">
        <w:rPr>
          <w:rFonts w:ascii="Arial" w:hAnsi="Arial" w:cs="Arial"/>
          <w:sz w:val="24"/>
          <w:szCs w:val="24"/>
        </w:rPr>
        <w:t xml:space="preserve"> Получатель субсидии в порядке и сроки, предусмотренные соглашением, также направляют в Администрацию </w:t>
      </w:r>
      <w:proofErr w:type="spellStart"/>
      <w:r w:rsidR="007F6B2A" w:rsidRPr="00CA16C0">
        <w:rPr>
          <w:rFonts w:ascii="Arial" w:hAnsi="Arial" w:cs="Arial"/>
          <w:sz w:val="24"/>
          <w:szCs w:val="24"/>
        </w:rPr>
        <w:t>Аталанского</w:t>
      </w:r>
      <w:proofErr w:type="spellEnd"/>
      <w:r w:rsidR="007F6B2A" w:rsidRPr="00CA16C0">
        <w:rPr>
          <w:rFonts w:ascii="Arial" w:hAnsi="Arial" w:cs="Arial"/>
          <w:sz w:val="24"/>
          <w:szCs w:val="24"/>
        </w:rPr>
        <w:t xml:space="preserve"> </w:t>
      </w:r>
      <w:r w:rsidRPr="00CA16C0">
        <w:rPr>
          <w:rFonts w:ascii="Arial" w:hAnsi="Arial" w:cs="Arial"/>
          <w:sz w:val="24"/>
          <w:szCs w:val="24"/>
        </w:rPr>
        <w:t>сельского поселения финансовые отчеты с приложением документов, подтверждающих целевое использование предоставленных субсидий.</w:t>
      </w:r>
    </w:p>
    <w:p w:rsidR="006F0E2C" w:rsidRPr="00CA16C0" w:rsidRDefault="00B62C27" w:rsidP="00CA16C0">
      <w:pPr>
        <w:pStyle w:val="1"/>
        <w:numPr>
          <w:ilvl w:val="0"/>
          <w:numId w:val="11"/>
        </w:numPr>
        <w:shd w:val="clear" w:color="auto" w:fill="auto"/>
        <w:tabs>
          <w:tab w:val="left" w:pos="-142"/>
          <w:tab w:val="left" w:pos="518"/>
        </w:tabs>
        <w:spacing w:after="0"/>
        <w:ind w:left="709" w:right="709"/>
        <w:jc w:val="both"/>
        <w:rPr>
          <w:rFonts w:ascii="Arial" w:hAnsi="Arial" w:cs="Arial"/>
          <w:sz w:val="24"/>
          <w:szCs w:val="24"/>
        </w:rPr>
      </w:pPr>
      <w:r w:rsidRPr="00CA16C0">
        <w:rPr>
          <w:rFonts w:ascii="Arial" w:hAnsi="Arial" w:cs="Arial"/>
          <w:sz w:val="24"/>
          <w:szCs w:val="24"/>
        </w:rPr>
        <w:t>Нецелевое использование денежных средств, предоставленных в виде субсидий, влечет применение мер ответственности, предусмотренных Бюджетным Кодексом Российской Федерации.</w:t>
      </w:r>
    </w:p>
    <w:p w:rsidR="007F6B2A" w:rsidRPr="00CA16C0" w:rsidRDefault="007F6B2A" w:rsidP="00CA16C0">
      <w:pPr>
        <w:pStyle w:val="1"/>
        <w:shd w:val="clear" w:color="auto" w:fill="auto"/>
        <w:tabs>
          <w:tab w:val="left" w:pos="-142"/>
          <w:tab w:val="left" w:pos="518"/>
        </w:tabs>
        <w:spacing w:after="0"/>
        <w:ind w:left="709" w:right="709"/>
        <w:jc w:val="both"/>
        <w:rPr>
          <w:rFonts w:ascii="Arial" w:hAnsi="Arial" w:cs="Arial"/>
          <w:sz w:val="24"/>
          <w:szCs w:val="24"/>
        </w:rPr>
        <w:sectPr w:rsidR="007F6B2A" w:rsidRPr="00CA16C0" w:rsidSect="007F6B2A">
          <w:headerReference w:type="even" r:id="rId12"/>
          <w:headerReference w:type="default" r:id="rId13"/>
          <w:footerReference w:type="even" r:id="rId14"/>
          <w:footerReference w:type="default" r:id="rId15"/>
          <w:type w:val="continuous"/>
          <w:pgSz w:w="11909" w:h="16838"/>
          <w:pgMar w:top="709" w:right="1262" w:bottom="7226" w:left="1257" w:header="0" w:footer="3" w:gutter="0"/>
          <w:cols w:space="720"/>
          <w:noEndnote/>
          <w:docGrid w:linePitch="360"/>
        </w:sectPr>
      </w:pPr>
    </w:p>
    <w:p w:rsidR="007F6B2A" w:rsidRPr="00CA16C0" w:rsidRDefault="007F6B2A" w:rsidP="00CA16C0">
      <w:pPr>
        <w:pStyle w:val="a5"/>
        <w:shd w:val="clear" w:color="auto" w:fill="auto"/>
        <w:tabs>
          <w:tab w:val="left" w:pos="-142"/>
          <w:tab w:val="left" w:pos="420"/>
        </w:tabs>
        <w:ind w:left="709" w:right="709"/>
        <w:jc w:val="both"/>
        <w:rPr>
          <w:rFonts w:ascii="Arial" w:hAnsi="Arial" w:cs="Arial"/>
          <w:sz w:val="24"/>
          <w:szCs w:val="24"/>
        </w:rPr>
      </w:pPr>
    </w:p>
    <w:p w:rsidR="006F0E2C" w:rsidRPr="00CA16C0" w:rsidRDefault="00B62C27" w:rsidP="00CA16C0">
      <w:pPr>
        <w:pStyle w:val="a5"/>
        <w:numPr>
          <w:ilvl w:val="0"/>
          <w:numId w:val="10"/>
        </w:numPr>
        <w:shd w:val="clear" w:color="auto" w:fill="auto"/>
        <w:tabs>
          <w:tab w:val="left" w:pos="-142"/>
          <w:tab w:val="left" w:pos="420"/>
        </w:tabs>
        <w:ind w:left="709" w:right="709"/>
        <w:jc w:val="both"/>
        <w:rPr>
          <w:rFonts w:ascii="Arial" w:hAnsi="Arial" w:cs="Arial"/>
          <w:sz w:val="24"/>
          <w:szCs w:val="24"/>
        </w:rPr>
      </w:pPr>
      <w:r w:rsidRPr="00CA16C0">
        <w:rPr>
          <w:rFonts w:ascii="Arial" w:hAnsi="Arial" w:cs="Arial"/>
          <w:sz w:val="24"/>
          <w:szCs w:val="24"/>
        </w:rPr>
        <w:t>Порядок возврата субсидий в соответствующий бю</w:t>
      </w:r>
      <w:r w:rsidR="007F6B2A" w:rsidRPr="00CA16C0">
        <w:rPr>
          <w:rFonts w:ascii="Arial" w:hAnsi="Arial" w:cs="Arial"/>
          <w:sz w:val="24"/>
          <w:szCs w:val="24"/>
        </w:rPr>
        <w:t xml:space="preserve">джет в случае нарушения условий, </w:t>
      </w:r>
      <w:r w:rsidRPr="00CA16C0">
        <w:rPr>
          <w:rFonts w:ascii="Arial" w:hAnsi="Arial" w:cs="Arial"/>
          <w:sz w:val="24"/>
          <w:szCs w:val="24"/>
        </w:rPr>
        <w:t>установленных при их предоставлении</w:t>
      </w:r>
    </w:p>
    <w:p w:rsidR="006F0E2C" w:rsidRPr="00CA16C0" w:rsidRDefault="007F6B2A" w:rsidP="00CA16C0">
      <w:pPr>
        <w:pStyle w:val="a5"/>
        <w:shd w:val="clear" w:color="auto" w:fill="auto"/>
        <w:tabs>
          <w:tab w:val="left" w:pos="-142"/>
        </w:tabs>
        <w:ind w:left="709" w:right="709"/>
        <w:jc w:val="both"/>
        <w:rPr>
          <w:rFonts w:ascii="Arial" w:hAnsi="Arial" w:cs="Arial"/>
          <w:sz w:val="24"/>
          <w:szCs w:val="24"/>
        </w:rPr>
      </w:pPr>
      <w:r w:rsidRPr="00CA16C0">
        <w:rPr>
          <w:rFonts w:ascii="Arial" w:hAnsi="Arial" w:cs="Arial"/>
          <w:sz w:val="24"/>
          <w:szCs w:val="24"/>
        </w:rPr>
        <w:t>6.1.</w:t>
      </w:r>
      <w:r w:rsidR="00B62C27" w:rsidRPr="00CA16C0">
        <w:rPr>
          <w:rFonts w:ascii="Arial" w:hAnsi="Arial" w:cs="Arial"/>
          <w:sz w:val="24"/>
          <w:szCs w:val="24"/>
        </w:rPr>
        <w:t xml:space="preserve"> Субсидии, перечисленные Получателям субсидии, подлежат возврату в бюджет </w:t>
      </w:r>
      <w:proofErr w:type="spellStart"/>
      <w:r w:rsidRPr="00CA16C0">
        <w:rPr>
          <w:rFonts w:ascii="Arial" w:hAnsi="Arial" w:cs="Arial"/>
          <w:sz w:val="24"/>
          <w:szCs w:val="24"/>
        </w:rPr>
        <w:t>Аталанского</w:t>
      </w:r>
      <w:proofErr w:type="spellEnd"/>
      <w:r w:rsidRPr="00CA16C0">
        <w:rPr>
          <w:rFonts w:ascii="Arial" w:hAnsi="Arial" w:cs="Arial"/>
          <w:sz w:val="24"/>
          <w:szCs w:val="24"/>
        </w:rPr>
        <w:t xml:space="preserve"> </w:t>
      </w:r>
      <w:r w:rsidR="00B62C27" w:rsidRPr="00CA16C0">
        <w:rPr>
          <w:rFonts w:ascii="Arial" w:hAnsi="Arial" w:cs="Arial"/>
          <w:sz w:val="24"/>
          <w:szCs w:val="24"/>
        </w:rPr>
        <w:t>сельского поселения в случае нарушения условий, установленных при их предоставлении.</w:t>
      </w:r>
    </w:p>
    <w:p w:rsidR="006F0E2C" w:rsidRPr="00CA16C0" w:rsidRDefault="00B62C27" w:rsidP="00CA16C0">
      <w:pPr>
        <w:pStyle w:val="a5"/>
        <w:numPr>
          <w:ilvl w:val="1"/>
          <w:numId w:val="14"/>
        </w:numPr>
        <w:shd w:val="clear" w:color="auto" w:fill="auto"/>
        <w:tabs>
          <w:tab w:val="left" w:pos="-142"/>
        </w:tabs>
        <w:ind w:left="709" w:right="709" w:firstLine="0"/>
        <w:jc w:val="both"/>
        <w:rPr>
          <w:rFonts w:ascii="Arial" w:hAnsi="Arial" w:cs="Arial"/>
          <w:sz w:val="24"/>
          <w:szCs w:val="24"/>
        </w:rPr>
      </w:pPr>
      <w:r w:rsidRPr="00CA16C0">
        <w:rPr>
          <w:rFonts w:ascii="Arial" w:hAnsi="Arial" w:cs="Arial"/>
          <w:sz w:val="24"/>
          <w:szCs w:val="24"/>
        </w:rPr>
        <w:t xml:space="preserve"> </w:t>
      </w:r>
      <w:proofErr w:type="gramStart"/>
      <w:r w:rsidRPr="00CA16C0">
        <w:rPr>
          <w:rFonts w:ascii="Arial" w:hAnsi="Arial" w:cs="Arial"/>
          <w:sz w:val="24"/>
          <w:szCs w:val="24"/>
        </w:rPr>
        <w:t>Контроль за</w:t>
      </w:r>
      <w:proofErr w:type="gramEnd"/>
      <w:r w:rsidRPr="00CA16C0">
        <w:rPr>
          <w:rFonts w:ascii="Arial" w:hAnsi="Arial" w:cs="Arial"/>
          <w:sz w:val="24"/>
          <w:szCs w:val="24"/>
        </w:rPr>
        <w:t xml:space="preserve"> исполнением условий, установленных при предоставлении субсидии из бюджета </w:t>
      </w:r>
      <w:proofErr w:type="spellStart"/>
      <w:r w:rsidR="007F6B2A" w:rsidRPr="00CA16C0">
        <w:rPr>
          <w:rFonts w:ascii="Arial" w:hAnsi="Arial" w:cs="Arial"/>
          <w:sz w:val="24"/>
          <w:szCs w:val="24"/>
        </w:rPr>
        <w:t>Аталанского</w:t>
      </w:r>
      <w:proofErr w:type="spellEnd"/>
      <w:r w:rsidR="007F6B2A" w:rsidRPr="00CA16C0">
        <w:rPr>
          <w:rFonts w:ascii="Arial" w:hAnsi="Arial" w:cs="Arial"/>
          <w:sz w:val="24"/>
          <w:szCs w:val="24"/>
        </w:rPr>
        <w:t xml:space="preserve"> </w:t>
      </w:r>
      <w:r w:rsidRPr="00CA16C0">
        <w:rPr>
          <w:rFonts w:ascii="Arial" w:hAnsi="Arial" w:cs="Arial"/>
          <w:sz w:val="24"/>
          <w:szCs w:val="24"/>
        </w:rPr>
        <w:t xml:space="preserve">сельского поселения, осуществляется администрацией </w:t>
      </w:r>
      <w:proofErr w:type="spellStart"/>
      <w:r w:rsidR="007F6B2A" w:rsidRPr="00CA16C0">
        <w:rPr>
          <w:rFonts w:ascii="Arial" w:hAnsi="Arial" w:cs="Arial"/>
          <w:sz w:val="24"/>
          <w:szCs w:val="24"/>
        </w:rPr>
        <w:t>Аталанского</w:t>
      </w:r>
      <w:proofErr w:type="spellEnd"/>
      <w:r w:rsidR="007F6B2A" w:rsidRPr="00CA16C0">
        <w:rPr>
          <w:rFonts w:ascii="Arial" w:hAnsi="Arial" w:cs="Arial"/>
          <w:sz w:val="24"/>
          <w:szCs w:val="24"/>
        </w:rPr>
        <w:t xml:space="preserve"> </w:t>
      </w:r>
      <w:r w:rsidRPr="00CA16C0">
        <w:rPr>
          <w:rFonts w:ascii="Arial" w:hAnsi="Arial" w:cs="Arial"/>
          <w:sz w:val="24"/>
          <w:szCs w:val="24"/>
        </w:rPr>
        <w:t>сельского поселения.</w:t>
      </w:r>
    </w:p>
    <w:p w:rsidR="006F0E2C" w:rsidRPr="00CA16C0" w:rsidRDefault="00B62C27" w:rsidP="00CA16C0">
      <w:pPr>
        <w:pStyle w:val="a5"/>
        <w:shd w:val="clear" w:color="auto" w:fill="auto"/>
        <w:tabs>
          <w:tab w:val="left" w:pos="-142"/>
        </w:tabs>
        <w:ind w:left="709" w:right="709" w:firstLine="709"/>
        <w:jc w:val="both"/>
        <w:rPr>
          <w:rFonts w:ascii="Arial" w:hAnsi="Arial" w:cs="Arial"/>
          <w:sz w:val="24"/>
          <w:szCs w:val="24"/>
        </w:rPr>
      </w:pPr>
      <w:proofErr w:type="gramStart"/>
      <w:r w:rsidRPr="00CA16C0">
        <w:rPr>
          <w:rFonts w:ascii="Arial" w:hAnsi="Arial" w:cs="Arial"/>
          <w:sz w:val="24"/>
          <w:szCs w:val="24"/>
        </w:rPr>
        <w:t>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rsidRPr="00CA16C0">
        <w:rPr>
          <w:rFonts w:ascii="Arial" w:hAnsi="Arial" w:cs="Arial"/>
          <w:sz w:val="24"/>
          <w:szCs w:val="24"/>
        </w:rPr>
        <w:t>, и органами муниципального финансового контроля проверок соблюдения получателями субсидий условий, целей и порядка их предоставления.</w:t>
      </w:r>
      <w:bookmarkStart w:id="0" w:name="_GoBack"/>
      <w:bookmarkEnd w:id="0"/>
    </w:p>
    <w:p w:rsidR="006F0E2C" w:rsidRPr="00CA16C0" w:rsidRDefault="00B62C27" w:rsidP="00CA16C0">
      <w:pPr>
        <w:pStyle w:val="a5"/>
        <w:shd w:val="clear" w:color="auto" w:fill="auto"/>
        <w:tabs>
          <w:tab w:val="left" w:pos="-142"/>
          <w:tab w:val="right" w:pos="9415"/>
        </w:tabs>
        <w:ind w:left="709" w:right="709" w:firstLine="709"/>
        <w:jc w:val="both"/>
        <w:rPr>
          <w:rFonts w:ascii="Arial" w:hAnsi="Arial" w:cs="Arial"/>
        </w:rPr>
      </w:pPr>
      <w:r w:rsidRPr="00CA16C0">
        <w:rPr>
          <w:rFonts w:ascii="Arial" w:hAnsi="Arial" w:cs="Arial"/>
          <w:sz w:val="24"/>
          <w:szCs w:val="24"/>
        </w:rPr>
        <w:t xml:space="preserve">При предоставлении субсидий обязательным условием их </w:t>
      </w:r>
      <w:proofErr w:type="gramStart"/>
      <w:r w:rsidR="00CA16C0">
        <w:rPr>
          <w:rFonts w:ascii="Arial" w:hAnsi="Arial" w:cs="Arial"/>
          <w:sz w:val="24"/>
          <w:szCs w:val="24"/>
        </w:rPr>
        <w:lastRenderedPageBreak/>
        <w:t>п</w:t>
      </w:r>
      <w:r w:rsidRPr="00CA16C0">
        <w:rPr>
          <w:rFonts w:ascii="Arial" w:hAnsi="Arial" w:cs="Arial"/>
          <w:sz w:val="24"/>
          <w:szCs w:val="24"/>
        </w:rPr>
        <w:t>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w:t>
      </w:r>
      <w:r w:rsidR="007F6B2A" w:rsidRPr="00CA16C0">
        <w:rPr>
          <w:rFonts w:ascii="Arial" w:hAnsi="Arial" w:cs="Arial"/>
          <w:sz w:val="24"/>
          <w:szCs w:val="24"/>
        </w:rPr>
        <w:t xml:space="preserve">оссийской Федерации при закупке </w:t>
      </w:r>
      <w:r w:rsidRPr="00CA16C0">
        <w:rPr>
          <w:rFonts w:ascii="Arial" w:hAnsi="Arial" w:cs="Arial"/>
          <w:sz w:val="24"/>
          <w:szCs w:val="24"/>
        </w:rPr>
        <w:t>(поставке)</w:t>
      </w:r>
      <w:r w:rsidR="007F6B2A" w:rsidRPr="00CA16C0">
        <w:rPr>
          <w:rFonts w:ascii="Arial" w:hAnsi="Arial" w:cs="Arial"/>
          <w:sz w:val="24"/>
          <w:szCs w:val="24"/>
        </w:rPr>
        <w:t xml:space="preserve"> </w:t>
      </w:r>
      <w:r w:rsidRPr="00CA16C0">
        <w:rPr>
          <w:rFonts w:ascii="Arial" w:hAnsi="Arial" w:cs="Arial"/>
          <w:sz w:val="24"/>
          <w:szCs w:val="24"/>
        </w:rPr>
        <w:t>высокотехнологичного импортного оборудования, сырья и комплектующих изделий, а также связанных с достижением целей предоставления указанных</w:t>
      </w:r>
      <w:proofErr w:type="gramEnd"/>
      <w:r w:rsidRPr="00CA16C0">
        <w:rPr>
          <w:rFonts w:ascii="Arial" w:hAnsi="Arial" w:cs="Arial"/>
          <w:sz w:val="24"/>
          <w:szCs w:val="24"/>
        </w:rPr>
        <w:t xml:space="preserve"> средств иных операций, определенных нормативными правовыми актами, муниципаль</w:t>
      </w:r>
      <w:r w:rsidR="003D44E9" w:rsidRPr="00CA16C0">
        <w:rPr>
          <w:rFonts w:ascii="Arial" w:hAnsi="Arial" w:cs="Arial"/>
          <w:sz w:val="24"/>
          <w:szCs w:val="24"/>
        </w:rPr>
        <w:t>ными пр</w:t>
      </w:r>
      <w:r w:rsidR="003D44E9" w:rsidRPr="00CA16C0">
        <w:rPr>
          <w:rFonts w:ascii="Arial" w:hAnsi="Arial" w:cs="Arial"/>
        </w:rPr>
        <w:t>авовыми актами.</w:t>
      </w:r>
    </w:p>
    <w:sectPr w:rsidR="006F0E2C" w:rsidRPr="00CA16C0" w:rsidSect="006F0E2C">
      <w:type w:val="continuous"/>
      <w:pgSz w:w="11909" w:h="16838"/>
      <w:pgMar w:top="2486" w:right="1262" w:bottom="7226" w:left="125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B37" w:rsidRDefault="003A3B37" w:rsidP="006F0E2C">
      <w:r>
        <w:separator/>
      </w:r>
    </w:p>
  </w:endnote>
  <w:endnote w:type="continuationSeparator" w:id="0">
    <w:p w:rsidR="003A3B37" w:rsidRDefault="003A3B37" w:rsidP="006F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E2C" w:rsidRDefault="00CA16C0">
    <w:pPr>
      <w:rPr>
        <w:sz w:val="2"/>
        <w:szCs w:val="2"/>
      </w:rPr>
    </w:pPr>
    <w:r>
      <w:pict>
        <v:shapetype id="_x0000_t202" coordsize="21600,21600" o:spt="202" path="m,l,21600r21600,l21600,xe">
          <v:stroke joinstyle="miter"/>
          <v:path gradientshapeok="t" o:connecttype="rect"/>
        </v:shapetype>
        <v:shape id="_x0000_s2050" type="#_x0000_t202" style="position:absolute;margin-left:114.6pt;margin-top:726.55pt;width:4pt;height:15.25pt;z-index:-188744058;mso-wrap-style:none;mso-wrap-distance-left:5pt;mso-wrap-distance-right:5pt;mso-position-horizontal-relative:page;mso-position-vertical-relative:page" wrapcoords="0 0" filled="f" stroked="f">
          <v:textbox style="mso-fit-shape-to-text:t" inset="0,0,0,0">
            <w:txbxContent>
              <w:p w:rsidR="006F0E2C" w:rsidRDefault="006F0E2C">
                <w:pPr>
                  <w:pStyle w:val="a8"/>
                  <w:shd w:val="clear" w:color="auto" w:fill="auto"/>
                  <w:spacing w:line="240" w:lineRule="auto"/>
                  <w:jc w:val="left"/>
                  <w:rPr>
                    <w:rStyle w:val="ab"/>
                    <w:lang w:val="ru-RU"/>
                  </w:rPr>
                </w:pPr>
              </w:p>
              <w:p w:rsidR="007F6B2A" w:rsidRPr="007F6B2A" w:rsidRDefault="007F6B2A">
                <w:pPr>
                  <w:pStyle w:val="a8"/>
                  <w:shd w:val="clear" w:color="auto" w:fill="auto"/>
                  <w:spacing w:line="240" w:lineRule="auto"/>
                  <w:jc w:val="left"/>
                  <w:rPr>
                    <w:lang w:val="ru-RU"/>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E2C" w:rsidRDefault="00CA16C0">
    <w:pPr>
      <w:rPr>
        <w:sz w:val="2"/>
        <w:szCs w:val="2"/>
      </w:rPr>
    </w:pPr>
    <w:r>
      <w:pict>
        <v:shapetype id="_x0000_t202" coordsize="21600,21600" o:spt="202" path="m,l,21600r21600,l21600,xe">
          <v:stroke joinstyle="miter"/>
          <v:path gradientshapeok="t" o:connecttype="rect"/>
        </v:shapetype>
        <v:shape id="_x0000_s2049" type="#_x0000_t202" style="position:absolute;margin-left:114.6pt;margin-top:726.55pt;width:4pt;height:15.25pt;z-index:-188744057;mso-wrap-style:none;mso-wrap-distance-left:5pt;mso-wrap-distance-right:5pt;mso-position-horizontal-relative:page;mso-position-vertical-relative:page" wrapcoords="0 0" filled="f" stroked="f">
          <v:textbox style="mso-fit-shape-to-text:t" inset="0,0,0,0">
            <w:txbxContent>
              <w:p w:rsidR="006F0E2C" w:rsidRDefault="00B62C27">
                <w:pPr>
                  <w:pStyle w:val="a8"/>
                  <w:shd w:val="clear" w:color="auto" w:fill="auto"/>
                  <w:spacing w:line="240" w:lineRule="auto"/>
                  <w:jc w:val="left"/>
                </w:pPr>
                <w:proofErr w:type="spellStart"/>
                <w:proofErr w:type="gramStart"/>
                <w:r>
                  <w:rPr>
                    <w:rStyle w:val="ab"/>
                  </w:rPr>
                  <w:t>i</w:t>
                </w:r>
                <w:proofErr w:type="spellEnd"/>
                <w:proofErr w:type="gramEnd"/>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B37" w:rsidRDefault="003A3B37">
      <w:r>
        <w:separator/>
      </w:r>
    </w:p>
  </w:footnote>
  <w:footnote w:type="continuationSeparator" w:id="0">
    <w:p w:rsidR="003A3B37" w:rsidRDefault="003A3B37">
      <w:r>
        <w:continuationSeparator/>
      </w:r>
    </w:p>
  </w:footnote>
  <w:footnote w:id="1">
    <w:p w:rsidR="006F0E2C" w:rsidRDefault="00B62C27">
      <w:pPr>
        <w:pStyle w:val="a5"/>
        <w:shd w:val="clear" w:color="auto" w:fill="auto"/>
        <w:ind w:left="600"/>
      </w:pPr>
      <w:r>
        <w:footnoteRef/>
      </w:r>
      <w:r>
        <w:t xml:space="preserve"> заявка на предоставление субсидии (далее - заявка);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E2C" w:rsidRDefault="00CA16C0">
    <w:pPr>
      <w:rPr>
        <w:sz w:val="2"/>
        <w:szCs w:val="2"/>
      </w:rPr>
    </w:pPr>
    <w:r>
      <w:pict>
        <v:shapetype id="_x0000_t202" coordsize="21600,21600" o:spt="202" path="m,l,21600r21600,l21600,xe">
          <v:stroke joinstyle="miter"/>
          <v:path gradientshapeok="t" o:connecttype="rect"/>
        </v:shapetype>
        <v:shape id="_x0000_s2056" type="#_x0000_t202" style="position:absolute;margin-left:522.6pt;margin-top:57.8pt;width:2.25pt;height:8.5pt;z-index:-188744064;mso-wrap-style:none;mso-wrap-distance-left:5pt;mso-wrap-distance-right:5pt;mso-position-horizontal-relative:page;mso-position-vertical-relative:page" wrapcoords="0 0" filled="f" stroked="f">
          <v:textbox style="mso-next-textbox:#_x0000_s2056;mso-fit-shape-to-text:t" inset="0,0,0,0">
            <w:txbxContent>
              <w:p w:rsidR="006F0E2C" w:rsidRDefault="006F0E2C">
                <w:pPr>
                  <w:pStyle w:val="a8"/>
                  <w:shd w:val="clear" w:color="auto" w:fill="auto"/>
                  <w:spacing w:line="240" w:lineRule="auto"/>
                  <w:jc w:val="left"/>
                  <w:rPr>
                    <w:lang w:val="ru-RU"/>
                  </w:rPr>
                </w:pPr>
              </w:p>
              <w:p w:rsidR="00CA6B60" w:rsidRPr="00CA6B60" w:rsidRDefault="00CA6B60">
                <w:pPr>
                  <w:pStyle w:val="a8"/>
                  <w:shd w:val="clear" w:color="auto" w:fill="auto"/>
                  <w:spacing w:line="240" w:lineRule="auto"/>
                  <w:jc w:val="left"/>
                  <w:rPr>
                    <w:lang w:val="ru-RU"/>
                  </w:rPr>
                </w:pPr>
              </w:p>
            </w:txbxContent>
          </v:textbox>
          <w10:wrap anchorx="page" anchory="page"/>
        </v:shape>
      </w:pict>
    </w:r>
    <w:r>
      <w:pict>
        <v:shape id="_x0000_s2055" type="#_x0000_t202" style="position:absolute;margin-left:290.35pt;margin-top:48.55pt;width:1.75pt;height:4pt;z-index:-188744063;mso-wrap-style:none;mso-wrap-distance-left:5pt;mso-wrap-distance-right:5pt;mso-position-horizontal-relative:page;mso-position-vertical-relative:page" wrapcoords="0 0" filled="f" stroked="f">
          <v:textbox style="mso-next-textbox:#_x0000_s2055;mso-fit-shape-to-text:t" inset="0,0,0,0">
            <w:txbxContent>
              <w:p w:rsidR="006F0E2C" w:rsidRDefault="00B62C27">
                <w:pPr>
                  <w:pStyle w:val="a8"/>
                  <w:shd w:val="clear" w:color="auto" w:fill="auto"/>
                  <w:spacing w:line="240" w:lineRule="auto"/>
                  <w:jc w:val="left"/>
                </w:pPr>
                <w:r>
                  <w:rPr>
                    <w:rStyle w:val="Tahoma5pt"/>
                  </w:rPr>
                  <w:t>I</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E2C" w:rsidRDefault="00CA16C0">
    <w:pPr>
      <w:rPr>
        <w:sz w:val="2"/>
        <w:szCs w:val="2"/>
      </w:rPr>
    </w:pPr>
    <w:r>
      <w:pict>
        <v:shapetype id="_x0000_t202" coordsize="21600,21600" o:spt="202" path="m,l,21600r21600,l21600,xe">
          <v:stroke joinstyle="miter"/>
          <v:path gradientshapeok="t" o:connecttype="rect"/>
        </v:shapetype>
        <v:shape id="_x0000_s2054" type="#_x0000_t202" style="position:absolute;margin-left:525.45pt;margin-top:48.55pt;width:4.5pt;height:8.5pt;z-index:-188744062;mso-wrap-style:none;mso-wrap-distance-left:5pt;mso-wrap-distance-right:5pt;mso-position-horizontal-relative:page;mso-position-vertical-relative:page" wrapcoords="0 0" filled="f" stroked="f">
          <v:textbox style="mso-fit-shape-to-text:t" inset="0,0,0,0">
            <w:txbxContent>
              <w:p w:rsidR="006F0E2C" w:rsidRDefault="006F0E2C">
                <w:pPr>
                  <w:pStyle w:val="a8"/>
                  <w:shd w:val="clear" w:color="auto" w:fill="auto"/>
                  <w:spacing w:line="240" w:lineRule="auto"/>
                  <w:jc w:val="left"/>
                  <w:rPr>
                    <w:lang w:val="ru-RU"/>
                  </w:rPr>
                </w:pPr>
              </w:p>
              <w:p w:rsidR="00EA4D61" w:rsidRPr="00EA4D61" w:rsidRDefault="00EA4D61">
                <w:pPr>
                  <w:pStyle w:val="a8"/>
                  <w:shd w:val="clear" w:color="auto" w:fill="auto"/>
                  <w:spacing w:line="240" w:lineRule="auto"/>
                  <w:jc w:val="left"/>
                  <w:rPr>
                    <w:lang w:val="ru-RU"/>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E2C" w:rsidRDefault="00CA16C0">
    <w:pPr>
      <w:rPr>
        <w:sz w:val="2"/>
        <w:szCs w:val="2"/>
      </w:rPr>
    </w:pPr>
    <w:r>
      <w:pict>
        <v:shapetype id="_x0000_t202" coordsize="21600,21600" o:spt="202" path="m,l,21600r21600,l21600,xe">
          <v:stroke joinstyle="miter"/>
          <v:path gradientshapeok="t" o:connecttype="rect"/>
        </v:shapetype>
        <v:shape id="_x0000_s2053" type="#_x0000_t202" style="position:absolute;margin-left:525.45pt;margin-top:48.55pt;width:4.5pt;height:8.5pt;z-index:-188744061;mso-wrap-style:none;mso-wrap-distance-left:5pt;mso-wrap-distance-right:5pt;mso-position-horizontal-relative:page;mso-position-vertical-relative:page" wrapcoords="0 0" filled="f" stroked="f">
          <v:textbox style="mso-fit-shape-to-text:t" inset="0,0,0,0">
            <w:txbxContent>
              <w:p w:rsidR="006F0E2C" w:rsidRDefault="006F0E2C">
                <w:pPr>
                  <w:pStyle w:val="a8"/>
                  <w:shd w:val="clear" w:color="auto" w:fill="auto"/>
                  <w:spacing w:line="240" w:lineRule="auto"/>
                  <w:jc w:val="left"/>
                  <w:rPr>
                    <w:lang w:val="ru-RU"/>
                  </w:rPr>
                </w:pPr>
              </w:p>
              <w:p w:rsidR="00EA4D61" w:rsidRPr="00EA4D61" w:rsidRDefault="00EA4D61">
                <w:pPr>
                  <w:pStyle w:val="a8"/>
                  <w:shd w:val="clear" w:color="auto" w:fill="auto"/>
                  <w:spacing w:line="240" w:lineRule="auto"/>
                  <w:jc w:val="left"/>
                  <w:rPr>
                    <w:lang w:val="ru-RU"/>
                  </w:rPr>
                </w:pP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E2C" w:rsidRPr="007F6B2A" w:rsidRDefault="00CA16C0" w:rsidP="007F6B2A">
    <w:pPr>
      <w:rPr>
        <w:sz w:val="2"/>
        <w:szCs w:val="2"/>
      </w:rPr>
    </w:pPr>
    <w:r>
      <w:pict>
        <v:shapetype id="_x0000_t202" coordsize="21600,21600" o:spt="202" path="m,l,21600r21600,l21600,xe">
          <v:stroke joinstyle="miter"/>
          <v:path gradientshapeok="t" o:connecttype="rect"/>
        </v:shapetype>
        <v:shape id="_x0000_s2052" type="#_x0000_t202" style="position:absolute;margin-left:525.85pt;margin-top:97.8pt;width:4.75pt;height:8.75pt;z-index:-188744060;mso-wrap-style:none;mso-wrap-distance-left:5pt;mso-wrap-distance-right:5pt;mso-position-horizontal-relative:page;mso-position-vertical-relative:page" wrapcoords="0 0" filled="f" stroked="f">
          <v:textbox style="mso-fit-shape-to-text:t" inset="0,0,0,0">
            <w:txbxContent>
              <w:p w:rsidR="006F0E2C" w:rsidRDefault="006F0E2C">
                <w:pPr>
                  <w:pStyle w:val="a8"/>
                  <w:shd w:val="clear" w:color="auto" w:fill="auto"/>
                  <w:spacing w:line="240" w:lineRule="auto"/>
                  <w:jc w:val="left"/>
                  <w:rPr>
                    <w:lang w:val="ru-RU"/>
                  </w:rPr>
                </w:pPr>
              </w:p>
              <w:p w:rsidR="007F6B2A" w:rsidRPr="007F6B2A" w:rsidRDefault="007F6B2A">
                <w:pPr>
                  <w:pStyle w:val="a8"/>
                  <w:shd w:val="clear" w:color="auto" w:fill="auto"/>
                  <w:spacing w:line="240" w:lineRule="auto"/>
                  <w:jc w:val="left"/>
                  <w:rPr>
                    <w:lang w:val="ru-RU"/>
                  </w:rPr>
                </w:pP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E2C" w:rsidRDefault="00CA16C0">
    <w:pPr>
      <w:rPr>
        <w:sz w:val="2"/>
        <w:szCs w:val="2"/>
      </w:rPr>
    </w:pPr>
    <w:r>
      <w:pict>
        <v:shapetype id="_x0000_t202" coordsize="21600,21600" o:spt="202" path="m,l,21600r21600,l21600,xe">
          <v:stroke joinstyle="miter"/>
          <v:path gradientshapeok="t" o:connecttype="rect"/>
        </v:shapetype>
        <v:shape id="_x0000_s2051" type="#_x0000_t202" style="position:absolute;margin-left:525.85pt;margin-top:97.8pt;width:4.75pt;height:8.75pt;z-index:-188744059;mso-wrap-style:none;mso-wrap-distance-left:5pt;mso-wrap-distance-right:5pt;mso-position-horizontal-relative:page;mso-position-vertical-relative:page" wrapcoords="0 0" filled="f" stroked="f">
          <v:textbox style="mso-fit-shape-to-text:t" inset="0,0,0,0">
            <w:txbxContent>
              <w:p w:rsidR="006F0E2C" w:rsidRDefault="00CA16C0">
                <w:pPr>
                  <w:pStyle w:val="a8"/>
                  <w:shd w:val="clear" w:color="auto" w:fill="auto"/>
                  <w:spacing w:line="240" w:lineRule="auto"/>
                  <w:jc w:val="left"/>
                </w:pPr>
                <w:r>
                  <w:fldChar w:fldCharType="begin"/>
                </w:r>
                <w:r>
                  <w:instrText xml:space="preserve"> PAGE \* MERGEFORMAT </w:instrText>
                </w:r>
                <w:r>
                  <w:fldChar w:fldCharType="separate"/>
                </w:r>
                <w:r w:rsidRPr="00CA16C0">
                  <w:rPr>
                    <w:rStyle w:val="a9"/>
                    <w:noProof/>
                  </w:rPr>
                  <w:t>9</w:t>
                </w:r>
                <w:r>
                  <w:rPr>
                    <w:rStyle w:val="a9"/>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nsid w:val="029E0A34"/>
    <w:multiLevelType w:val="multilevel"/>
    <w:tmpl w:val="39108770"/>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14307D"/>
    <w:multiLevelType w:val="multilevel"/>
    <w:tmpl w:val="DE32E64E"/>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D10203"/>
    <w:multiLevelType w:val="multilevel"/>
    <w:tmpl w:val="8B0A9A02"/>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EF241D"/>
    <w:multiLevelType w:val="multilevel"/>
    <w:tmpl w:val="3718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F13C70"/>
    <w:multiLevelType w:val="hybridMultilevel"/>
    <w:tmpl w:val="C80AB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B1EA4"/>
    <w:multiLevelType w:val="multilevel"/>
    <w:tmpl w:val="7F183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6D466B"/>
    <w:multiLevelType w:val="multilevel"/>
    <w:tmpl w:val="75E8A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4D55BA"/>
    <w:multiLevelType w:val="multilevel"/>
    <w:tmpl w:val="09F0C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5A4927"/>
    <w:multiLevelType w:val="multilevel"/>
    <w:tmpl w:val="356A7B4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3542DA"/>
    <w:multiLevelType w:val="multilevel"/>
    <w:tmpl w:val="DE1691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8A87F48"/>
    <w:multiLevelType w:val="multilevel"/>
    <w:tmpl w:val="271019F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CF7680"/>
    <w:multiLevelType w:val="multilevel"/>
    <w:tmpl w:val="DBE09EE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9334A2"/>
    <w:multiLevelType w:val="multilevel"/>
    <w:tmpl w:val="D556CE9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D96B0C"/>
    <w:multiLevelType w:val="multilevel"/>
    <w:tmpl w:val="1194C6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8"/>
  </w:num>
  <w:num w:numId="4">
    <w:abstractNumId w:val="5"/>
  </w:num>
  <w:num w:numId="5">
    <w:abstractNumId w:val="13"/>
  </w:num>
  <w:num w:numId="6">
    <w:abstractNumId w:val="12"/>
  </w:num>
  <w:num w:numId="7">
    <w:abstractNumId w:val="3"/>
  </w:num>
  <w:num w:numId="8">
    <w:abstractNumId w:val="7"/>
  </w:num>
  <w:num w:numId="9">
    <w:abstractNumId w:val="1"/>
  </w:num>
  <w:num w:numId="10">
    <w:abstractNumId w:val="11"/>
  </w:num>
  <w:num w:numId="11">
    <w:abstractNumId w:val="0"/>
  </w:num>
  <w:num w:numId="12">
    <w:abstractNumId w:val="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64"/>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2"/>
  </w:compat>
  <w:rsids>
    <w:rsidRoot w:val="006F0E2C"/>
    <w:rsid w:val="002756F9"/>
    <w:rsid w:val="002D10FF"/>
    <w:rsid w:val="00302B94"/>
    <w:rsid w:val="003A3B37"/>
    <w:rsid w:val="003D44E9"/>
    <w:rsid w:val="003F1505"/>
    <w:rsid w:val="00487172"/>
    <w:rsid w:val="004C09BD"/>
    <w:rsid w:val="00614F37"/>
    <w:rsid w:val="00691E48"/>
    <w:rsid w:val="006F0E2C"/>
    <w:rsid w:val="007F6B2A"/>
    <w:rsid w:val="007F6EFB"/>
    <w:rsid w:val="00B62C27"/>
    <w:rsid w:val="00C02333"/>
    <w:rsid w:val="00CA16C0"/>
    <w:rsid w:val="00CA6B60"/>
    <w:rsid w:val="00D15686"/>
    <w:rsid w:val="00EA4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0E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0E2C"/>
    <w:rPr>
      <w:color w:val="0066CC"/>
      <w:u w:val="single"/>
    </w:rPr>
  </w:style>
  <w:style w:type="character" w:customStyle="1" w:styleId="a4">
    <w:name w:val="Сноска_"/>
    <w:basedOn w:val="a0"/>
    <w:link w:val="a5"/>
    <w:rsid w:val="006F0E2C"/>
    <w:rPr>
      <w:rFonts w:ascii="Times New Roman" w:eastAsia="Times New Roman" w:hAnsi="Times New Roman" w:cs="Times New Roman"/>
      <w:b w:val="0"/>
      <w:bCs w:val="0"/>
      <w:i w:val="0"/>
      <w:iCs w:val="0"/>
      <w:smallCaps w:val="0"/>
      <w:strike w:val="0"/>
      <w:sz w:val="22"/>
      <w:szCs w:val="22"/>
      <w:u w:val="none"/>
    </w:rPr>
  </w:style>
  <w:style w:type="character" w:customStyle="1" w:styleId="a6">
    <w:name w:val="Основной текст_"/>
    <w:basedOn w:val="a0"/>
    <w:link w:val="1"/>
    <w:rsid w:val="006F0E2C"/>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_"/>
    <w:basedOn w:val="a0"/>
    <w:link w:val="a8"/>
    <w:rsid w:val="006F0E2C"/>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a9">
    <w:name w:val="Колонтитул"/>
    <w:basedOn w:val="a7"/>
    <w:rsid w:val="006F0E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ahoma5pt">
    <w:name w:val="Колонтитул + Tahoma;5 pt;Курсив"/>
    <w:basedOn w:val="a7"/>
    <w:rsid w:val="006F0E2C"/>
    <w:rPr>
      <w:rFonts w:ascii="Tahoma" w:eastAsia="Tahoma" w:hAnsi="Tahoma" w:cs="Tahoma"/>
      <w:b w:val="0"/>
      <w:bCs w:val="0"/>
      <w:i/>
      <w:iCs/>
      <w:smallCaps w:val="0"/>
      <w:strike w:val="0"/>
      <w:color w:val="000000"/>
      <w:spacing w:val="0"/>
      <w:w w:val="100"/>
      <w:position w:val="0"/>
      <w:sz w:val="10"/>
      <w:szCs w:val="10"/>
      <w:u w:val="none"/>
      <w:lang w:val="en-US" w:eastAsia="en-US" w:bidi="en-US"/>
    </w:rPr>
  </w:style>
  <w:style w:type="character" w:customStyle="1" w:styleId="2">
    <w:name w:val="Основной текст (2)_"/>
    <w:basedOn w:val="a0"/>
    <w:link w:val="20"/>
    <w:rsid w:val="006F0E2C"/>
    <w:rPr>
      <w:rFonts w:ascii="Times New Roman" w:eastAsia="Times New Roman" w:hAnsi="Times New Roman" w:cs="Times New Roman"/>
      <w:b w:val="0"/>
      <w:bCs w:val="0"/>
      <w:i w:val="0"/>
      <w:iCs w:val="0"/>
      <w:smallCaps w:val="0"/>
      <w:strike w:val="0"/>
      <w:u w:val="none"/>
    </w:rPr>
  </w:style>
  <w:style w:type="character" w:customStyle="1" w:styleId="aa">
    <w:name w:val="Основной текст + Курсив"/>
    <w:basedOn w:val="a6"/>
    <w:rsid w:val="006F0E2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b">
    <w:name w:val="Колонтитул"/>
    <w:basedOn w:val="a7"/>
    <w:rsid w:val="006F0E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paragraph" w:customStyle="1" w:styleId="a5">
    <w:name w:val="Сноска"/>
    <w:basedOn w:val="a"/>
    <w:link w:val="a4"/>
    <w:rsid w:val="006F0E2C"/>
    <w:pPr>
      <w:shd w:val="clear" w:color="auto" w:fill="FFFFFF"/>
      <w:spacing w:line="275" w:lineRule="exact"/>
    </w:pPr>
    <w:rPr>
      <w:rFonts w:ascii="Times New Roman" w:eastAsia="Times New Roman" w:hAnsi="Times New Roman" w:cs="Times New Roman"/>
      <w:sz w:val="22"/>
      <w:szCs w:val="22"/>
    </w:rPr>
  </w:style>
  <w:style w:type="paragraph" w:customStyle="1" w:styleId="1">
    <w:name w:val="Основной текст1"/>
    <w:basedOn w:val="a"/>
    <w:link w:val="a6"/>
    <w:rsid w:val="006F0E2C"/>
    <w:pPr>
      <w:shd w:val="clear" w:color="auto" w:fill="FFFFFF"/>
      <w:spacing w:after="480" w:line="275" w:lineRule="exact"/>
      <w:jc w:val="center"/>
    </w:pPr>
    <w:rPr>
      <w:rFonts w:ascii="Times New Roman" w:eastAsia="Times New Roman" w:hAnsi="Times New Roman" w:cs="Times New Roman"/>
      <w:sz w:val="22"/>
      <w:szCs w:val="22"/>
    </w:rPr>
  </w:style>
  <w:style w:type="paragraph" w:customStyle="1" w:styleId="a8">
    <w:name w:val="Колонтитул"/>
    <w:basedOn w:val="a"/>
    <w:link w:val="a7"/>
    <w:rsid w:val="006F0E2C"/>
    <w:pPr>
      <w:shd w:val="clear" w:color="auto" w:fill="FFFFFF"/>
      <w:spacing w:line="0" w:lineRule="atLeast"/>
      <w:jc w:val="right"/>
    </w:pPr>
    <w:rPr>
      <w:rFonts w:ascii="Times New Roman" w:eastAsia="Times New Roman" w:hAnsi="Times New Roman" w:cs="Times New Roman"/>
      <w:sz w:val="22"/>
      <w:szCs w:val="22"/>
      <w:lang w:val="en-US" w:eastAsia="en-US" w:bidi="en-US"/>
    </w:rPr>
  </w:style>
  <w:style w:type="paragraph" w:customStyle="1" w:styleId="20">
    <w:name w:val="Основной текст (2)"/>
    <w:basedOn w:val="a"/>
    <w:link w:val="2"/>
    <w:rsid w:val="006F0E2C"/>
    <w:pPr>
      <w:shd w:val="clear" w:color="auto" w:fill="FFFFFF"/>
      <w:spacing w:after="240" w:line="315" w:lineRule="exact"/>
      <w:jc w:val="center"/>
    </w:pPr>
    <w:rPr>
      <w:rFonts w:ascii="Times New Roman" w:eastAsia="Times New Roman" w:hAnsi="Times New Roman" w:cs="Times New Roman"/>
    </w:rPr>
  </w:style>
  <w:style w:type="paragraph" w:styleId="ac">
    <w:name w:val="Balloon Text"/>
    <w:basedOn w:val="a"/>
    <w:link w:val="ad"/>
    <w:uiPriority w:val="99"/>
    <w:semiHidden/>
    <w:unhideWhenUsed/>
    <w:rsid w:val="00C02333"/>
    <w:rPr>
      <w:rFonts w:ascii="Tahoma" w:hAnsi="Tahoma" w:cs="Tahoma"/>
      <w:sz w:val="16"/>
      <w:szCs w:val="16"/>
    </w:rPr>
  </w:style>
  <w:style w:type="character" w:customStyle="1" w:styleId="ad">
    <w:name w:val="Текст выноски Знак"/>
    <w:basedOn w:val="a0"/>
    <w:link w:val="ac"/>
    <w:uiPriority w:val="99"/>
    <w:semiHidden/>
    <w:rsid w:val="00C02333"/>
    <w:rPr>
      <w:rFonts w:ascii="Tahoma" w:hAnsi="Tahoma" w:cs="Tahoma"/>
      <w:color w:val="000000"/>
      <w:sz w:val="16"/>
      <w:szCs w:val="16"/>
    </w:rPr>
  </w:style>
  <w:style w:type="paragraph" w:styleId="ae">
    <w:name w:val="header"/>
    <w:basedOn w:val="a"/>
    <w:link w:val="af"/>
    <w:uiPriority w:val="99"/>
    <w:semiHidden/>
    <w:unhideWhenUsed/>
    <w:rsid w:val="00CA6B60"/>
    <w:pPr>
      <w:tabs>
        <w:tab w:val="center" w:pos="4677"/>
        <w:tab w:val="right" w:pos="9355"/>
      </w:tabs>
    </w:pPr>
  </w:style>
  <w:style w:type="character" w:customStyle="1" w:styleId="af">
    <w:name w:val="Верхний колонтитул Знак"/>
    <w:basedOn w:val="a0"/>
    <w:link w:val="ae"/>
    <w:uiPriority w:val="99"/>
    <w:semiHidden/>
    <w:rsid w:val="00CA6B60"/>
    <w:rPr>
      <w:color w:val="000000"/>
    </w:rPr>
  </w:style>
  <w:style w:type="paragraph" w:styleId="af0">
    <w:name w:val="footer"/>
    <w:basedOn w:val="a"/>
    <w:link w:val="af1"/>
    <w:uiPriority w:val="99"/>
    <w:semiHidden/>
    <w:unhideWhenUsed/>
    <w:rsid w:val="00CA6B60"/>
    <w:pPr>
      <w:tabs>
        <w:tab w:val="center" w:pos="4677"/>
        <w:tab w:val="right" w:pos="9355"/>
      </w:tabs>
    </w:pPr>
  </w:style>
  <w:style w:type="character" w:customStyle="1" w:styleId="af1">
    <w:name w:val="Нижний колонтитул Знак"/>
    <w:basedOn w:val="a0"/>
    <w:link w:val="af0"/>
    <w:uiPriority w:val="99"/>
    <w:semiHidden/>
    <w:rsid w:val="00CA6B60"/>
    <w:rPr>
      <w:color w:val="000000"/>
    </w:rPr>
  </w:style>
  <w:style w:type="paragraph" w:styleId="af2">
    <w:name w:val="List Paragraph"/>
    <w:basedOn w:val="a"/>
    <w:uiPriority w:val="34"/>
    <w:qFormat/>
    <w:rsid w:val="007F6B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335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45BFC-CA79-4F79-B127-B59B017A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2773</Words>
  <Characters>15810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Untitled</vt:lpstr>
    </vt:vector>
  </TitlesOfParts>
  <Company>SPecialiST RePack</Company>
  <LinksUpToDate>false</LinksUpToDate>
  <CharactersWithSpaces>18546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web</dc:creator>
  <cp:lastModifiedBy>Аталанка</cp:lastModifiedBy>
  <cp:revision>6</cp:revision>
  <dcterms:created xsi:type="dcterms:W3CDTF">2023-09-29T12:28:00Z</dcterms:created>
  <dcterms:modified xsi:type="dcterms:W3CDTF">2023-10-17T01:13:00Z</dcterms:modified>
</cp:coreProperties>
</file>