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2E" w:rsidRPr="00AD412E" w:rsidRDefault="00AD412E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376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05376">
        <w:rPr>
          <w:rFonts w:ascii="Times New Roman" w:eastAsia="Times New Roman" w:hAnsi="Times New Roman" w:cs="Times New Roman"/>
          <w:sz w:val="32"/>
          <w:szCs w:val="32"/>
          <w:lang w:eastAsia="ru-RU"/>
        </w:rPr>
        <w:t>06</w:t>
      </w: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05376"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г № 17</w:t>
      </w: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УСТЬ-УДИНСКИЙ РАЙОН</w:t>
      </w:r>
    </w:p>
    <w:p w:rsidR="00421977" w:rsidRPr="00AD412E" w:rsidRDefault="000F6382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АТАЛАН</w:t>
      </w:r>
      <w:r w:rsidR="00AD412E"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СКОЕ МУНИЦИПАЛЬНОЕ ОБРАЗОВАНИЕ</w:t>
      </w:r>
    </w:p>
    <w:p w:rsidR="00971E07" w:rsidRPr="00AD412E" w:rsidRDefault="00971E0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FF2676" w:rsidRPr="00AD412E" w:rsidRDefault="00FF2676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AFB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B23AFB" w:rsidRPr="00AD412E" w:rsidRDefault="00B23AFB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E07" w:rsidRPr="00AD412E" w:rsidRDefault="00971E0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DEE" w:rsidRPr="00AD412E" w:rsidRDefault="00971E0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ПРАВИЛА ВНУТРЕННЕГО ТРУДОВОГО РАСПОРЯДКА </w:t>
      </w:r>
    </w:p>
    <w:p w:rsidR="00732DEE" w:rsidRPr="00AD412E" w:rsidRDefault="00A26E51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АТАЛАН</w:t>
      </w:r>
      <w:r w:rsidR="00971E07" w:rsidRPr="00AD4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 СЕЛЬСКОГО ПОСЕЛЕНИЯ</w:t>
      </w:r>
    </w:p>
    <w:p w:rsidR="00923F26" w:rsidRPr="003F057E" w:rsidRDefault="00923F26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EE" w:rsidRDefault="00732DEE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 и Трудовым кодексом Российской Федерации, а также в целях упорядочения ра</w:t>
      </w:r>
      <w:r w:rsidR="0000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администрации </w:t>
      </w:r>
      <w:proofErr w:type="spellStart"/>
      <w:r w:rsidR="000053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923F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и повышения ее</w:t>
      </w:r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эффективности, укрепления трудовой дисциплины, рационального использования рабочего времени и совершенствования организации тр</w:t>
      </w:r>
      <w:r w:rsidR="0097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05C5" w:rsidRPr="004E68DB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07" w:rsidRPr="00BE05C5" w:rsidRDefault="00BE05C5" w:rsidP="006808BE">
      <w:pPr>
        <w:shd w:val="clear" w:color="auto" w:fill="FFFFFF"/>
        <w:spacing w:after="0" w:line="240" w:lineRule="auto"/>
        <w:ind w:left="709" w:right="7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E05C5" w:rsidRPr="00EA2558" w:rsidRDefault="00BE05C5" w:rsidP="006808BE">
      <w:pPr>
        <w:shd w:val="clear" w:color="auto" w:fill="FFFFFF"/>
        <w:spacing w:after="0" w:line="240" w:lineRule="auto"/>
        <w:ind w:left="709" w:right="7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07" w:rsidRDefault="00732DEE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</w:t>
      </w:r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трудового распор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ядка а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7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становлением администрации от </w:t>
      </w:r>
      <w:r w:rsidR="000F6382">
        <w:rPr>
          <w:rFonts w:ascii="Times New Roman" w:eastAsia="Times New Roman" w:hAnsi="Times New Roman" w:cs="Times New Roman"/>
          <w:sz w:val="24"/>
          <w:szCs w:val="24"/>
          <w:lang w:eastAsia="ru-RU"/>
        </w:rPr>
        <w:t>14.08.2017 № 56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17216" w:rsidRDefault="00EA2558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п.п. 2.</w:t>
      </w:r>
      <w:r w:rsidR="00217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6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2</w:t>
      </w:r>
      <w:r w:rsidR="002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97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217216" w:rsidRPr="00CF2297" w:rsidRDefault="00217216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97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При заключении трудового договора лицо, поступающее на работу, предъявляет Работодателю:</w:t>
      </w:r>
    </w:p>
    <w:p w:rsidR="00CF6E25" w:rsidRPr="003F057E" w:rsidRDefault="00CF6E2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 </w:t>
      </w:r>
      <w:hyperlink r:id="rId8" w:anchor="/document/72216836/entry/1105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иной документ, удостоверяющий личность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E25" w:rsidRPr="003F057E" w:rsidRDefault="00CF6E2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 и (или) сведения о трудовой деятельности (</w:t>
      </w:r>
      <w:hyperlink r:id="rId9" w:anchor="/document/12125268/entry/661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статья 66.1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Кодекса), за исключением случаев, если трудовой договор заключается впервые;</w:t>
      </w:r>
    </w:p>
    <w:p w:rsidR="00CF6E25" w:rsidRPr="003F057E" w:rsidRDefault="0032639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72738984/entry/1000" w:history="1">
        <w:r w:rsidR="00CF6E25"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документ</w:t>
        </w:r>
      </w:hyperlink>
      <w:r w:rsidR="00CF6E2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F6E25" w:rsidRPr="003F057E" w:rsidRDefault="0032639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multilink/12125268/paragraph/699/number/0" w:history="1">
        <w:r w:rsidR="00CF6E25"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документы</w:t>
        </w:r>
      </w:hyperlink>
      <w:r w:rsidR="00CF6E2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воинского учета - для военнообязанных и лиц, подлежащих призыву на военную службу;</w:t>
      </w:r>
    </w:p>
    <w:p w:rsidR="00CF6E25" w:rsidRPr="003F057E" w:rsidRDefault="00CF6E2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F6E25" w:rsidRPr="003F057E" w:rsidRDefault="00CF6E2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ваниям, выданную в порядке и по </w:t>
      </w:r>
      <w:hyperlink r:id="rId12" w:anchor="/document/73481105/entry/1400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форме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</w:t>
      </w:r>
      <w:r w:rsidR="00CF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в соответствии </w:t>
      </w:r>
      <w:r w:rsidR="003232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Трудовым Кодексом</w:t>
      </w:r>
      <w:proofErr w:type="gramEnd"/>
      <w:r w:rsidR="0032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 </w:t>
      </w:r>
      <w:r w:rsidRPr="00CF2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2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r w:rsidR="00AC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лица, имеющие или имевшие судимость, подвергающиеся или подвергавшиеся уголовному преследованию;</w:t>
      </w:r>
    </w:p>
    <w:p w:rsidR="00CF6E25" w:rsidRPr="003F057E" w:rsidRDefault="00CF6E2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</w:t>
      </w:r>
      <w:proofErr w:type="spellEnd"/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которая выдана в </w:t>
      </w:r>
      <w:hyperlink r:id="rId13" w:anchor="/document/71580480/entry/1000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порядке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hyperlink r:id="rId14" w:anchor="/document/71580480/entry/10004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форме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деятельностью, к осущест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которой в соответствии с </w:t>
      </w:r>
      <w:hyperlink r:id="rId15" w:anchor="/multilink/12125268/paragraph/61887390/number/2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федеральными законами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216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17216" w:rsidRPr="003F057E" w:rsidRDefault="00217216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A255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.п.2.24. п. 2 </w:t>
      </w:r>
      <w:r w:rsidR="008128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217216" w:rsidRPr="003F057E" w:rsidRDefault="00217216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«2.24. 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31.12.2020г.). Сведения о трудовой деятельности предоставляются работнику способом, указанным в его заявлении. (ст. 66.1 ТК)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8A7" w:rsidRPr="003F057E" w:rsidRDefault="00217216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8128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Правил дополнить абзацами следующего содержания:</w:t>
      </w:r>
    </w:p>
    <w:p w:rsidR="008128A7" w:rsidRPr="003F057E" w:rsidRDefault="008128A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>полную достоверную информацию об условиях труда и требованиях охраны труда на рабочем месте, включая р</w:t>
      </w:r>
      <w:r w:rsidR="003A5939"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еализацию прав, предоставленных </w:t>
      </w:r>
      <w:hyperlink r:id="rId16" w:anchor="/document/70552676/entry/0" w:history="1">
        <w:r w:rsidRPr="003F057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="003A5939"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>о специальной оценке условий труда;</w:t>
      </w:r>
    </w:p>
    <w:p w:rsidR="008128A7" w:rsidRPr="003F057E" w:rsidRDefault="008128A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8A7" w:rsidRPr="003F057E" w:rsidRDefault="008128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A593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</w:t>
      </w:r>
      <w:r w:rsidR="003A593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4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8128A7" w:rsidRPr="003F057E" w:rsidRDefault="008128A7" w:rsidP="006808BE">
      <w:pPr>
        <w:spacing w:after="0"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исполнять иные обязанности, предусмотренные трудовым законодательством, в том числе </w:t>
      </w:r>
      <w:hyperlink r:id="rId17" w:anchor="/document/70552676/entry/0" w:history="1">
        <w:r w:rsidRPr="003F057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 (изложить в новой редакции).».</w:t>
      </w:r>
      <w:proofErr w:type="gramEnd"/>
    </w:p>
    <w:p w:rsidR="00EA2558" w:rsidRPr="003F057E" w:rsidRDefault="00EA2558" w:rsidP="006808BE">
      <w:pPr>
        <w:autoSpaceDE w:val="0"/>
        <w:autoSpaceDN w:val="0"/>
        <w:adjustRightInd w:val="0"/>
        <w:spacing w:after="0"/>
        <w:ind w:left="709" w:righ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E5942" w:rsidRPr="003F057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на следующий день, после дня его официального опубликования.</w:t>
      </w:r>
    </w:p>
    <w:p w:rsidR="00D14ACF" w:rsidRPr="003F057E" w:rsidRDefault="00732DEE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 информационном издании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Аталанские</w:t>
      </w:r>
      <w:proofErr w:type="spellEnd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Аталанка</w:t>
      </w:r>
      <w:r w:rsidR="00923F26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.рф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DEE" w:rsidRPr="003F057E" w:rsidRDefault="00732DEE" w:rsidP="006808BE">
      <w:pPr>
        <w:shd w:val="clear" w:color="auto" w:fill="FFFFFF"/>
        <w:spacing w:after="0" w:line="290" w:lineRule="atLeast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A1400" w:rsidRPr="003F057E" w:rsidRDefault="00AA1400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39" w:rsidRPr="003F057E" w:rsidRDefault="003A5939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39" w:rsidRPr="003F057E" w:rsidRDefault="003A5939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DEE" w:rsidRPr="003F057E" w:rsidRDefault="00B23AFB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                                                     </w:t>
      </w:r>
      <w:r w:rsidR="003A593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Г.В.Ситинская</w:t>
      </w:r>
      <w:proofErr w:type="spellEnd"/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E51" w:rsidRDefault="00A26E51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CF" w:rsidRPr="003F057E" w:rsidRDefault="00421977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D14ACF" w:rsidRPr="003F057E" w:rsidRDefault="00B74C4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A5939" w:rsidRPr="003F057E" w:rsidRDefault="00A26E51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74C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63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638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A63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3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0F6382">
        <w:rPr>
          <w:rFonts w:ascii="Times New Roman" w:eastAsia="Times New Roman" w:hAnsi="Times New Roman" w:cs="Times New Roman"/>
          <w:sz w:val="24"/>
          <w:szCs w:val="24"/>
          <w:lang w:eastAsia="ru-RU"/>
        </w:rPr>
        <w:t>№56</w:t>
      </w:r>
    </w:p>
    <w:p w:rsidR="00797243" w:rsidRPr="003F057E" w:rsidRDefault="003A5939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от «21» июня 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№17</w:t>
      </w:r>
      <w:r w:rsidR="00D14ACF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ACF" w:rsidRPr="00AD412E" w:rsidRDefault="00D14ACF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63A7" w:rsidRPr="00AD412E" w:rsidRDefault="000A63A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</w:t>
      </w:r>
    </w:p>
    <w:p w:rsidR="00544779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внутреннего трудового распорядка</w:t>
      </w:r>
    </w:p>
    <w:p w:rsidR="00797243" w:rsidRPr="00AD412E" w:rsidRDefault="001B7EF2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A26E51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дминистрации </w:t>
      </w:r>
      <w:proofErr w:type="spellStart"/>
      <w:r w:rsidR="00A26E51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Аталан</w:t>
      </w:r>
      <w:r w:rsidR="00E231C8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ского</w:t>
      </w:r>
      <w:proofErr w:type="spellEnd"/>
      <w:r w:rsidR="00421977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сельского </w:t>
      </w:r>
      <w:r w:rsidR="00E231C8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поселения.</w:t>
      </w:r>
    </w:p>
    <w:p w:rsidR="00544779" w:rsidRPr="00AD412E" w:rsidRDefault="00544779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8DB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</w:t>
      </w:r>
      <w:hyperlink r:id="rId18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19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минимального </w:t>
        </w:r>
        <w:proofErr w:type="gramStart"/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размера оплаты труда</w:t>
        </w:r>
        <w:proofErr w:type="gramEnd"/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трудового распорядка являют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локальным норма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тивным актом 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Администрации поселения), регламентирующим в соответствии с </w:t>
      </w:r>
      <w:hyperlink r:id="rId20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трудовых отношений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профессиональных работников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 дисциплиной труда понимается обязательное для всех Работников подчинение правилам поведения, определенным в соответствии 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</w:t>
      </w:r>
      <w:hyperlink r:id="rId21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законами, коллективным договором, трудовым договором, 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43246D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Работодатель обязан в соответствии с </w:t>
      </w:r>
      <w:hyperlink r:id="rId22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тру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довые обязанности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поощрять. К нарушителям трудовой дисциплины применять </w:t>
      </w:r>
      <w:r w:rsidR="00D319E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дисциплинарного взыскания.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приема на работу и увольнения Работников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Работники реализуют право на труд путем заключения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о работе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Работнику, другой хранится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 Получение Работником экземпляра трудового договора подтверждается подписью Работника на экземпляре тр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договора, хранящемся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поселения. Содержание трудового договора должно соответствовать действующему </w:t>
      </w:r>
      <w:hyperlink r:id="rId23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законодательству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заключении трудового договора лицо, поступающее на работу, предъявляет Работодателю: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 </w:t>
      </w:r>
      <w:hyperlink r:id="rId24" w:anchor="/document/72216836/entry/1105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иной документ, удостоверяющий личность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 и (или) сведения о трудовой деятельности (</w:t>
      </w:r>
      <w:hyperlink r:id="rId25" w:anchor="/document/12125268/entry/661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статья 66.1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Кодекса), за исключением случаев, если трудовой договор заключается впервые;</w:t>
      </w:r>
    </w:p>
    <w:p w:rsidR="00BE05C5" w:rsidRPr="003F057E" w:rsidRDefault="0032639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72738984/entry/1000" w:history="1">
        <w:r w:rsidR="00BE05C5"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документ</w:t>
        </w:r>
      </w:hyperlink>
      <w:r w:rsidR="00BE05C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E05C5" w:rsidRPr="003F057E" w:rsidRDefault="0032639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/multilink/12125268/paragraph/699/number/0" w:history="1">
        <w:r w:rsidR="00BE05C5"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документы</w:t>
        </w:r>
      </w:hyperlink>
      <w:r w:rsidR="00BE05C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воинского учета - для военнообязанных и лиц, подлежащих призыву на военную службу;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ваниям, выданную в порядке и по </w:t>
      </w:r>
      <w:hyperlink r:id="rId28" w:anchor="/document/73481105/entry/1400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форме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орой в соответствии с настоящим </w:t>
      </w:r>
      <w:hyperlink r:id="rId29" w:anchor="/multilink/12125268/paragraph/2698277/number/1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Кодексом</w:t>
        </w:r>
        <w:proofErr w:type="gramEnd"/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 </w:t>
      </w:r>
      <w:hyperlink r:id="rId30" w:anchor="/multilink/12125268/paragraph/2698277/number/2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лица, имеющие или имевшие судимость, подвергающиеся или подвергавшиеся уголовному преследованию;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психотропных веществ без назначения врача либо новых потенциально опасных </w:t>
      </w:r>
      <w:proofErr w:type="spell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</w:t>
      </w:r>
      <w:proofErr w:type="spellEnd"/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которая выдана в </w:t>
      </w:r>
      <w:hyperlink r:id="rId31" w:anchor="/document/71580480/entry/1000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порядке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hyperlink r:id="rId32" w:anchor="/document/71580480/entry/10004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форме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деятельностью, к осущест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которой в соответствии с </w:t>
      </w:r>
      <w:hyperlink r:id="rId33" w:anchor="/multilink/12125268/paragraph/61887390/number/2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федеральными законами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приеме на работу, требующую обязательного медицинского осмотра, предъявляется также справка установленного образца.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отдельных случаях с учетом специфики работы, </w:t>
      </w:r>
      <w:hyperlink r:id="rId34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законами, </w:t>
      </w:r>
      <w:hyperlink r:id="rId35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указами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поручению Работодателя.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Работник приступает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 Если Работник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Прие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работу оформляе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приказом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заключенного трудово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договора. Содержание 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условиям заключенного трудового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Приказ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работу объявляется Работнику под роспись.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На 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приказа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работу Работодатель обязан в пятидневный срок сделать запись в трудовой книжке Работника, в случае,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работа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является для Работника основной.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приеме на работу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 поступившего Работника, знакомят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работы, его должностной инструкцией, настоящими Правилами, </w:t>
      </w:r>
      <w:r w:rsidR="00E231C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оплаты труда, разъясняют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права и обя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занности, инструктируют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техники безопасности, санитарии, противопожарной 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а</w:t>
      </w:r>
      <w:r w:rsidR="00E231C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54477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и локальными правовыми актами, имеющими отношение к его трудовой функции, и т. д.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При приеме на работу Работодатель обязан: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70733"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трудовые книжки на каждого Работника, проработавшего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свыше пяти дней, в случае, когда работа в этой организации является для работника основной.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36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трудового договора может иметь место только по основаниям, предусмотренным </w:t>
      </w:r>
      <w:hyperlink r:id="rId37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в любое время по соглашению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трудового договора.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имеет право расторгнуть трудовой договор, предупредив об этом Работодателя в письменной форме не позднее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недели, если иной срок не установлен </w:t>
      </w:r>
      <w:hyperlink r:id="rId38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увольнении, по соглашению между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и Работодателем.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заявление Работника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</w:t>
      </w:r>
      <w:hyperlink r:id="rId39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</w:t>
      </w:r>
      <w:proofErr w:type="gram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="006F32F1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gramEnd"/>
      <w:r w:rsidR="006F32F1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Работника.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hyperlink r:id="rId40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иными федеральными законами не может быть отказано в зак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трудового договора по инициативе Работодателя производится с учетом мотивированного м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представительного органа а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поселения, за исключением случаев, предусмотренных </w:t>
      </w:r>
      <w:hyperlink r:id="rId41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Прекращение трудового договора офо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рмляется приказом 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С приказом</w:t>
      </w:r>
      <w:r w:rsidR="00BE05C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занного приказа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</w:t>
      </w:r>
      <w:r w:rsidR="0054477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когда приказ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трудового договора невозможно довести до сведения Работника или Работник отказывается ознакомиться с ним под ро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спись, на приказе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соответствующая запись.</w:t>
      </w:r>
    </w:p>
    <w:p w:rsidR="0045508D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31.12.2020г.). Сведения о </w:t>
      </w:r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деятельности предоставляются работнику способом, указанным в его заявлении</w:t>
      </w:r>
      <w:proofErr w:type="gramStart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т. 66.1 ТК).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книжки.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срока предупреждения об увольнении Работник имеет право в любое время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ательный расчет.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2.27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Срочный трудовой договор прекращается с истечением срока его действия, о чем Работник должен быть предупрежден в письменной форме не менее чем за три календарных дня до увольнения (за исключением случаев, когда истекает срок действия срочного трудового договора, заключенного на время исполнения обязанностей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отсутствующего Работника).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2.28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договор, заключенный на время выпо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определенной работы, прек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ращается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этой работы.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2.29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договор, заключенный на время исполнения обязанностей отсутствующего Работника, прекращается с выходом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Работника на работу.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2.30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права и обязанности Работника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Работник 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имеет право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42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работы, обусловленной трудовым договором, отвечающей его профессиональной подготовке и квалификации;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место, соответствующее государственным нормативным требованиям охраны труда;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отдых, гарантируемый установленной </w:t>
      </w:r>
      <w:hyperlink r:id="rId43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отпусков;</w:t>
      </w:r>
      <w:proofErr w:type="gramEnd"/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профессиональную подготовку, переподготовку и повышение своей квалификации в порядке, установленном </w:t>
      </w:r>
      <w:hyperlink r:id="rId44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</w:t>
      </w:r>
      <w:r w:rsidR="006F32F1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конами;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участие в управлении а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поселения в предусмотренных </w:t>
      </w:r>
      <w:hyperlink r:id="rId45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 и коллективным договором формах;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своих трудовых прав, свобод и законных интересов всеми не запрещенными законом способами;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hyperlink r:id="rId46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социальное страхование в случаях, предусмотренных федеральными законами;</w:t>
      </w:r>
    </w:p>
    <w:p w:rsidR="002F23C8" w:rsidRPr="003F057E" w:rsidRDefault="002F23C8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47" w:anchor="/document/70552676/entry/0" w:history="1">
        <w:r w:rsidRPr="003F057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> о специальной оценке условий труда;</w:t>
      </w:r>
    </w:p>
    <w:p w:rsidR="00E1066E" w:rsidRPr="003F057E" w:rsidRDefault="00E1066E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23C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права, предусмотренные коллективным договором Администрации поселения.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 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6F32F1"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обязан: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 в полном объеме исполнять свои трудовые обязанности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возложенные на него трудовым договором, должностной инструкцией, иными локальными нормативными актами;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предъявлять при приеме на работу документы, предусмотренные действующим </w:t>
      </w:r>
      <w:hyperlink r:id="rId48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 трудового распорядка Администрации поселения, в том числе режим труда и отдыха;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трудовую дисциплину;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 своевременно вести необходимую документацию;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proofErr w:type="gramEnd"/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проходить обязательные медицинские осмотры в предусмотренных </w:t>
      </w:r>
      <w:hyperlink r:id="rId49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случаях;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порядок и чистоту на</w:t>
      </w:r>
      <w:r w:rsidR="00CB1C5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месте и на территории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  <w:proofErr w:type="gramEnd"/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Работодате</w:t>
      </w:r>
      <w:r w:rsidR="00CB1C5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Работодателя;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законодательством и локальными нормативными актами порядок работы с конфиденциальной информацией;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после обучения, осуществляемого на средства Работодателя, установленный договором на обучение срок;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совещаниях, собраниях руководства собственников Работодателя, представлять отчеты о своей работе;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</w:p>
    <w:p w:rsidR="00421977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Круг обязанностей, которые выполняет Работник по своей специальности, квалификации, должности, определяется трудовым дого</w:t>
      </w:r>
      <w:r w:rsidR="00D31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вором, должностной инструкцией.</w:t>
      </w:r>
    </w:p>
    <w:p w:rsidR="000A63A7" w:rsidRPr="00B23AFB" w:rsidRDefault="000A63A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977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права и обязанности Работодателя</w:t>
      </w:r>
    </w:p>
    <w:p w:rsidR="000A63A7" w:rsidRPr="000A63A7" w:rsidRDefault="000A63A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Работодатель имеет право: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заключать, изменять и расторгать трудовые договоры с Работниками в порядке и на условиях, которые установлены </w:t>
      </w:r>
      <w:hyperlink r:id="rId50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hyperlink r:id="rId51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коллективные переговоры и заключать коллективные договоры;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Работников за добросовестный эффективный труд;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Работников к дисциплинарной ответственности;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локальные нормативные акты.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Работодатель обязан: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соблюдать </w:t>
      </w:r>
      <w:hyperlink r:id="rId52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трудовое законодательство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Работникам работу, обусловленную трудовым договором;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труда и условия, отвечающие государственным нормативным требованиям охраны труда;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Работникам равную оплату за труд равной ценности;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выплачивать в полном размере причитающуюся Работникам заработную плату в сроки, установленные </w:t>
      </w:r>
      <w:hyperlink r:id="rId53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коллективным договором, правилами внутреннего трудового распорядка организации, трудовыми договорами;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учет рабочего времени, фактически отработанного Работниками;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учет сверхурочных работ;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54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hyperlink r:id="rId55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  <w:proofErr w:type="gramEnd"/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</w:t>
      </w:r>
      <w:hyperlink r:id="rId56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условия, обеспечивающие у</w:t>
      </w:r>
      <w:r w:rsidR="00CB1C53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Работников в управлении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поселения в предусмотренных </w:t>
      </w:r>
      <w:hyperlink r:id="rId57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 и коллективным договором формах;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hyperlink r:id="rId58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федеральными законами и иными нормативными правовыми актами РФ;</w:t>
      </w:r>
    </w:p>
    <w:p w:rsidR="00CF6E25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исполнять иные обязанности, предусмотренные трудовым законодательством, в том числе </w:t>
      </w:r>
      <w:hyperlink r:id="rId59" w:anchor="/document/70552676/entry/0" w:history="1">
        <w:r w:rsidR="00CF6E25" w:rsidRPr="00FF2676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</w:t>
      </w:r>
      <w:proofErr w:type="gramStart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>зложить в новой редакции)</w:t>
      </w:r>
    </w:p>
    <w:p w:rsidR="00CF6E25" w:rsidRDefault="00CF6E25" w:rsidP="006808BE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  <w:bookmarkStart w:id="0" w:name="_GoBack"/>
      <w:bookmarkEnd w:id="0"/>
    </w:p>
    <w:p w:rsidR="000A63A7" w:rsidRPr="00D319E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</w:t>
      </w:r>
      <w:hyperlink r:id="rId60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Режим работы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Default="00CB1C5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Рабочее время Работников а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определяется настоящими Правилами внутреннего трудового распорядка, а также должностными обязанностями, трудов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договором.</w:t>
      </w:r>
    </w:p>
    <w:p w:rsidR="00544779" w:rsidRDefault="00CB1C53" w:rsidP="006808BE">
      <w:pPr>
        <w:shd w:val="clear" w:color="auto" w:fill="FFFFFF"/>
        <w:spacing w:after="0" w:line="240" w:lineRule="auto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544779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администрации поселения устанавливается пятидневная рабочая неделя с двумя выходными днями (суббота и воскресенье).</w:t>
      </w:r>
    </w:p>
    <w:p w:rsidR="00544779" w:rsidRDefault="00544779" w:rsidP="006808BE">
      <w:pPr>
        <w:shd w:val="clear" w:color="auto" w:fill="FFFFFF"/>
        <w:spacing w:after="0" w:line="240" w:lineRule="auto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продолжительность рабочего времени - 40 часов в неделю, 8 часов в день.</w:t>
      </w:r>
    </w:p>
    <w:p w:rsidR="00544779" w:rsidRPr="008104A2" w:rsidRDefault="00544779" w:rsidP="006808BE">
      <w:pPr>
        <w:shd w:val="clear" w:color="auto" w:fill="FFFFFF"/>
        <w:spacing w:after="0" w:line="240" w:lineRule="auto"/>
        <w:ind w:left="709" w:right="709"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104A2">
        <w:rPr>
          <w:rStyle w:val="hl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статье 263.1. </w:t>
      </w:r>
      <w:r>
        <w:rPr>
          <w:rStyle w:val="hl"/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Трудового кодекса Российской Федерации ж</w:t>
      </w: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енщины, работающие в сельской местности, имеют право:</w:t>
      </w:r>
    </w:p>
    <w:p w:rsidR="00544779" w:rsidRPr="008104A2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544779" w:rsidRDefault="00544779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сокращенной продолжительности рабочего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не более 36 часов в неделю,</w:t>
      </w: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AFB" w:rsidRDefault="00B23AFB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Время начала и окончания работы и перерыв для отдыха и питания устанавливается следующее (40 ч. рабочая неделя):</w:t>
      </w:r>
    </w:p>
    <w:p w:rsidR="00B23AF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– 8.30 часов;</w:t>
      </w:r>
    </w:p>
    <w:p w:rsidR="00B23AFB" w:rsidRDefault="00A26E51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– с 13.00 до 14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B23AF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работы 17.30 часов;</w:t>
      </w:r>
    </w:p>
    <w:p w:rsidR="00B23AF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женщин, работающих в сельской ме</w:t>
      </w:r>
      <w:r w:rsidR="005447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стности (36 ч. рабочая неделя):</w:t>
      </w:r>
    </w:p>
    <w:p w:rsidR="00B23AFB" w:rsidRPr="00FA40A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– 8.30 часов;</w:t>
      </w:r>
    </w:p>
    <w:p w:rsidR="00B23AFB" w:rsidRDefault="00A26E51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– с 13.00 до 14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B23AFB" w:rsidRDefault="00A26E51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пятница 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окон</w:t>
      </w:r>
      <w:r w:rsidR="000A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чание работы –16.42 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Продолжи</w:t>
      </w:r>
      <w:r w:rsidR="00CB1C53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рабочего дня или смены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непосредственно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нерабочему праздничному дню, уменьшается на один час.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Графики сменности разрабатываются Работодателем и доводятся до сведения Работников не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месяц до введения их в действие. Работники распределяются по сменам равномерно. Переход из одной смены в другую должен происходить в часы, определенные графиками сменности.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непрерывных работах запрещается оставлять работу до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прихода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сменяющего Работника. 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Работником.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Работа в течение двух смен подряд запрещается.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 соглашению между Работником и Работодателем могут устанавливаться неполный день (смена)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(управленческого) характера. На Работников с ненормированным рабочим временем распространяется порядок рабочего дня, установленный настоящими Правилами.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</w:t>
      </w:r>
      <w:hyperlink r:id="rId61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Работодатель отстраняет от работы (не допускает к работе) Работника: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появившегося на работе в состоянии алкогольного, наркотического или токсического опьянения;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прошедшего в установленном порядке обучение и проверку знаний и навыков в области охраны труда;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прошедшего в установленном порядке обязательный предварительный или периодический медицинский осмотр;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требованиям органов и должностных лиц, уполномоченных федеральными законами и иными нормативными правовыми актами;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других случаях, предусмотренных </w:t>
      </w:r>
      <w:hyperlink r:id="rId62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федеральными законами и иными нормативными правовыми актами.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Решение Работодателя об отстранении Работника от работы (о не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 к работе) офор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приказом главы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поселения, 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обязанности отстраняемого 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 Приказ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Работнику под роспись.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6.14. Допуск к работе офор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приказом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(об отмене) отстранения Работника и указании бухгалтерии о начислении заработной платы и объявляется Работнику под роспись.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Отсутствие Работника на рабочем месте без разрешения Работодателя считается неправомерным.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Работника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 с ним может быть расторгнут трудовой договор по </w:t>
      </w:r>
      <w:hyperlink r:id="rId63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подпункту "а" пункта 6 статьи 81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 в связи с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однократным грубым нарушением трудовых обязанностей (совершенным прогулом).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Работа за пределами установленной продолжительности рабочего времени не может превышать времени, установленного </w:t>
      </w:r>
      <w:hyperlink r:id="rId64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6.17. Работа за пределами установленной продолжительности рабочего времени по инициативе Работодателя (сверхурочная работа) производится в случаях и в пределах, предусмотренных действующим </w:t>
      </w:r>
      <w:hyperlink r:id="rId65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привлечение к сверхурочным работам производится Работодателем с письменного согласия Работника.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Работодатель ведет точный учет сверхурочных работ путем составления журнала сверхурочных работ. Сверхурочные работы не должны превышать для каждого Работника четырех часов в течение двух дней подряд и 120 часов в год.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Продолжительность работы в ночное время (с 22 часов до 6 часов) сокращается на один час без последующей отработки. 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</w:t>
      </w:r>
      <w:hyperlink r:id="rId66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иными федеральными законами.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РФ, матери и отцы, воспитывающие без супруга (супруги) детей в возрасте до пяти лет, а также опекуны детей указанного возраста могут привлекаться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Время отдыха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течение рабочего времени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Ежегодный основной оплачиваемый отпуск предоставляется Работникам продолжительностью 28 календарных дней.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 в соответствии с </w:t>
      </w:r>
      <w:hyperlink r:id="rId67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35 календарных дней.</w:t>
      </w:r>
    </w:p>
    <w:p w:rsidR="00544779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544779">
        <w:rPr>
          <w:rFonts w:ascii="Times New Roman" w:eastAsia="Times New Roman" w:hAnsi="Times New Roman" w:cs="Times New Roman"/>
          <w:sz w:val="24"/>
          <w:szCs w:val="24"/>
          <w:lang w:eastAsia="ru-RU"/>
        </w:rPr>
        <w:t>«7.3. Муниципальным служащим предоставляется ежегодный дополнительный оплачиваемый отпуск за выслугу лет продолжительностью:</w:t>
      </w:r>
    </w:p>
    <w:p w:rsidR="00544779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стаже муниципальной службы от 1 года до 5 лет – 1 календарный день;</w:t>
      </w:r>
    </w:p>
    <w:p w:rsidR="00544779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стаже муниципальной службы от 5 года до 10 лет – 5 календарных дней;</w:t>
      </w:r>
    </w:p>
    <w:p w:rsidR="00544779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стаже муниципальной службы от 10 года до 15 лет – 7 календарных дней;</w:t>
      </w:r>
    </w:p>
    <w:p w:rsidR="00F85EF5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стаже муниципальной службы 15 лет и более – 10 календарных дней»;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Очередность предоставления ежегодных оплачиваемых отпусков устанавливается Работодателем с учетом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нормальной работы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и благоприятных условий для отдыха Работников.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отпусков обязателен как для Работодателя, так и для Работника. О времени начала отпуска Работник должен быть извещен не позднее</w:t>
      </w:r>
      <w:r w:rsidR="00181CC9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его начала путем издания приказа (распоряжения) о предоставлении отпуска.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 случаях, установленных действующим </w:t>
      </w:r>
      <w:hyperlink r:id="rId68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ежегодный оплачиваемый отпуск может быть продлен, перенесен на другой срок, разделен на части.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Отпуск без сохранения заработной платы предоставляется Работнику в соответствии с </w:t>
      </w:r>
      <w:hyperlink r:id="rId69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законами, иными актами, содержащими нормы трудового права, локальными нормативными</w:t>
      </w:r>
      <w:r w:rsidR="00D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0A63A7" w:rsidRDefault="000A63A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Заработная плата</w:t>
      </w:r>
    </w:p>
    <w:p w:rsidR="000A63A7" w:rsidRPr="00D319E7" w:rsidRDefault="000A63A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Размеры окладов (должностных окладов), ставок заработной платы устанавливаются Работодателем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Заработная плата Работнику устанавливается трудовым договором в соответствии с действующими у Работодателя системами оплаты труда.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</w:t>
      </w:r>
      <w:hyperlink r:id="rId70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актами, содержащими нормы трудового права.</w:t>
      </w:r>
      <w:proofErr w:type="gramEnd"/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предусмотренном действующим </w:t>
      </w:r>
      <w:hyperlink r:id="rId71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представит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органа Работников.</w:t>
      </w:r>
    </w:p>
    <w:p w:rsidR="004B2010" w:rsidRPr="00F85EF5" w:rsidRDefault="004B2010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Заработная плата выплачивается </w:t>
      </w:r>
      <w:r w:rsidRPr="004B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реже чем </w:t>
      </w:r>
      <w:r w:rsidRPr="0079724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каждые полмесяца</w:t>
      </w:r>
      <w:r w:rsidRPr="00F85E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010" w:rsidRDefault="00E879A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первую половину месяца 12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числа,</w:t>
      </w:r>
    </w:p>
    <w:p w:rsidR="004B2010" w:rsidRDefault="004B2010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вторую половину месяца 27 числа.</w:t>
      </w:r>
    </w:p>
    <w:p w:rsidR="00E51908" w:rsidRPr="00E51908" w:rsidRDefault="00E51908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работодателем установленного </w:t>
      </w:r>
      <w:hyperlink r:id="rId72" w:tooltip="Ссылка на список документов:&#10;&quot;Трудовой кодекс Российской Федерации&quot; от 30.12.2001 N 197-ФЗ&#10;(ред. от 03.07.2016)&#10;(с изм. и доп., вступ. в силу с 03.10.2016)&#10;-------------------- &#10;Постановление Правительства РФ от 03.11.1994 N 1206&#10;(ред. от 24.12.2014)&#10;&quot;Об утвер" w:history="1">
        <w:r w:rsidRPr="00E519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срока</w:t>
        </w:r>
      </w:hyperlink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73" w:history="1">
        <w:r w:rsidRPr="00E519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ключевой ставки</w:t>
        </w:r>
      </w:hyperlink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Российской Федерации от не выплаченных в срок </w:t>
      </w:r>
      <w:proofErr w:type="gramStart"/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proofErr w:type="gramEnd"/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Заработная плата перечисляется Работнику на указанный счет в банке на условиях, определенных трудовым договором.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8.10. 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Оплата отпуска производится не позднее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его начала.</w:t>
      </w: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</w:t>
      </w:r>
      <w:r w:rsidR="00D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отником требования о расчете.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Меры поощрения за труд</w:t>
      </w:r>
    </w:p>
    <w:p w:rsidR="000A63A7" w:rsidRPr="00D319E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добросовестное, высокопрофессиональное исполнение трудовых обязанностей, продолжительную и образцовую работу и иные успехи в труде применяются следующие меры поощрения Работников: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премии;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ценным подарком;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 званию лучшего по профессии;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виды поощрений Работников, определенные, положениями о дисциплине.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Поощрения объя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распоряжением по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доводятся до сведения коллектива.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за нарушение трудовой дисциплины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Работники обязаны подчиняться Работодателю, выполнять его указания, связанные с трудовой деятельностью, а также приказы и распоряжения.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Работники обязаны проявлять взаимную вежливость, уважение, терпимость, соблюдать трудовую дисциплину, профессиональную этику.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положений, приказов и</w:t>
      </w:r>
      <w:r w:rsidR="00F8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распоряжений Работодателя и т.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Работодатель имеет право применить следующие дисциплинарные взыскания: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(по соответствующим основаниям);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Применение дисциплинарных взысканий, не предусмотренных федеральными законами, настоящими Правилами не допускается.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определенных трудовым договором, уставом или правилами внутреннего трудового распорядка, если к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За каждый дисциплинарный проступок может быть применено только одно дисциплинарное взыскание.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- сви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детелями такого отказа.</w:t>
      </w:r>
    </w:p>
    <w:p w:rsidR="00F85EF5" w:rsidRDefault="00E231C8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Не 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До применения дисциплинарного взыскания Работодатель обязан всесторонне и объективно разобраться в причинах и мотивах совершенного проступка.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Дисциплинарные взыскания применяются приказом (распоряжением), в котором отражается: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дисциплинарного проступка;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совершения и время обнаружения дисциплинарного проступка;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применяемого взыскания;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совершение дисциплинарного проступка;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содержащие объяснения Работника.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(распоряжении) о применении дисциплинарного взыскания также можно привести краткое изложение объяснений Работника.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Приказ (распоряжение)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10.16. Работодатель до истечения года со дня применения дисциплинарного взыскания имеет право снять его с Работника по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10.17. В случае нарушения руководителем Администрации поселения, руководителем структурного подразделения, их заместителями </w:t>
      </w:r>
      <w:hyperlink r:id="rId74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актов, содержащих нормы трудового права, условий коллективного договора,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Работников. В случае подтверждения факта нарушения Работодатель обязан применить к руководителю Администрации поселения, руководителю структурного подразделения, их заместителям дисциплинарное взыскание вплоть до увольнения.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Заключительные положения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B74C4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трудового рас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утверждаются постановлением главы администрации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hyperlink r:id="rId75" w:history="1">
        <w:r w:rsidR="00421977"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190</w:t>
        </w:r>
      </w:hyperlink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приеме на работу Работодатель обязан ознакомить Работника с н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астоящими правилами под роспись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Настоящие Правила регламентируют порядок поведения всех Работников, а также Работодателя, его представителей, взаимоотношения между ними, их обязанности и права.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Правила внутреннего трудового распорядка обязательны для выполнения всех Работников организации в пределах их компетенции. Нарушение, а также несоблюдение Правил служит основанием для привлечения виновного в этом лица к дисциплинарной ответственности.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Те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внутреннего трудового р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аспорядка размещается в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в доступном месте.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изменения </w:t>
      </w:r>
      <w:hyperlink r:id="rId76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кодекса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</w:p>
    <w:p w:rsidR="00DE5808" w:rsidRPr="00F85EF5" w:rsidRDefault="00DE5808" w:rsidP="006808BE">
      <w:pPr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5808" w:rsidRPr="00F85EF5" w:rsidSect="00544779">
      <w:headerReference w:type="default" r:id="rId7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15" w:rsidRDefault="00B82115" w:rsidP="00DE05ED">
      <w:pPr>
        <w:spacing w:after="0" w:line="240" w:lineRule="auto"/>
      </w:pPr>
      <w:r>
        <w:separator/>
      </w:r>
    </w:p>
  </w:endnote>
  <w:endnote w:type="continuationSeparator" w:id="0">
    <w:p w:rsidR="00B82115" w:rsidRDefault="00B82115" w:rsidP="00DE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15" w:rsidRDefault="00B82115" w:rsidP="00DE05ED">
      <w:pPr>
        <w:spacing w:after="0" w:line="240" w:lineRule="auto"/>
      </w:pPr>
      <w:r>
        <w:separator/>
      </w:r>
    </w:p>
  </w:footnote>
  <w:footnote w:type="continuationSeparator" w:id="0">
    <w:p w:rsidR="00B82115" w:rsidRDefault="00B82115" w:rsidP="00DE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709572"/>
      <w:docPartObj>
        <w:docPartGallery w:val="Page Numbers (Top of Page)"/>
        <w:docPartUnique/>
      </w:docPartObj>
    </w:sdtPr>
    <w:sdtContent>
      <w:p w:rsidR="00A26E51" w:rsidRDefault="00326395">
        <w:pPr>
          <w:pStyle w:val="a6"/>
          <w:jc w:val="right"/>
        </w:pPr>
        <w:fldSimple w:instr="PAGE   \* MERGEFORMAT">
          <w:r w:rsidR="00E879AB">
            <w:rPr>
              <w:noProof/>
            </w:rPr>
            <w:t>18</w:t>
          </w:r>
        </w:fldSimple>
      </w:p>
    </w:sdtContent>
  </w:sdt>
  <w:p w:rsidR="00A26E51" w:rsidRDefault="00A26E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B28"/>
    <w:multiLevelType w:val="hybridMultilevel"/>
    <w:tmpl w:val="3C12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D77"/>
    <w:rsid w:val="00005376"/>
    <w:rsid w:val="00045952"/>
    <w:rsid w:val="000811CA"/>
    <w:rsid w:val="00090623"/>
    <w:rsid w:val="00094BA8"/>
    <w:rsid w:val="000A2B8D"/>
    <w:rsid w:val="000A63A7"/>
    <w:rsid w:val="000E34B3"/>
    <w:rsid w:val="000F6382"/>
    <w:rsid w:val="001454E1"/>
    <w:rsid w:val="00181CC9"/>
    <w:rsid w:val="001B7EF2"/>
    <w:rsid w:val="00217216"/>
    <w:rsid w:val="00291C9F"/>
    <w:rsid w:val="002C40E0"/>
    <w:rsid w:val="002F23C8"/>
    <w:rsid w:val="003232EB"/>
    <w:rsid w:val="00326395"/>
    <w:rsid w:val="003A5939"/>
    <w:rsid w:val="003B153D"/>
    <w:rsid w:val="003D4319"/>
    <w:rsid w:val="003F057E"/>
    <w:rsid w:val="00406D67"/>
    <w:rsid w:val="00421977"/>
    <w:rsid w:val="0043246D"/>
    <w:rsid w:val="00432951"/>
    <w:rsid w:val="0045508D"/>
    <w:rsid w:val="004B2010"/>
    <w:rsid w:val="004E68DB"/>
    <w:rsid w:val="004F7380"/>
    <w:rsid w:val="0050794C"/>
    <w:rsid w:val="00544779"/>
    <w:rsid w:val="00583A26"/>
    <w:rsid w:val="005A4343"/>
    <w:rsid w:val="005B76A2"/>
    <w:rsid w:val="006808BE"/>
    <w:rsid w:val="006A6D77"/>
    <w:rsid w:val="006F32F1"/>
    <w:rsid w:val="00705A4F"/>
    <w:rsid w:val="0071166D"/>
    <w:rsid w:val="00732DEE"/>
    <w:rsid w:val="00762F46"/>
    <w:rsid w:val="00797243"/>
    <w:rsid w:val="007A5C74"/>
    <w:rsid w:val="007E0497"/>
    <w:rsid w:val="008104A2"/>
    <w:rsid w:val="008128A7"/>
    <w:rsid w:val="00923F26"/>
    <w:rsid w:val="00971E07"/>
    <w:rsid w:val="00A26E51"/>
    <w:rsid w:val="00AA1400"/>
    <w:rsid w:val="00AC436A"/>
    <w:rsid w:val="00AD412E"/>
    <w:rsid w:val="00B23AFB"/>
    <w:rsid w:val="00B74C43"/>
    <w:rsid w:val="00B82115"/>
    <w:rsid w:val="00BB61E2"/>
    <w:rsid w:val="00BE05C5"/>
    <w:rsid w:val="00C025E6"/>
    <w:rsid w:val="00C3455A"/>
    <w:rsid w:val="00C70733"/>
    <w:rsid w:val="00CB194C"/>
    <w:rsid w:val="00CB1C53"/>
    <w:rsid w:val="00CE7C6B"/>
    <w:rsid w:val="00CF2297"/>
    <w:rsid w:val="00CF6E25"/>
    <w:rsid w:val="00D14ACF"/>
    <w:rsid w:val="00D319E7"/>
    <w:rsid w:val="00D62504"/>
    <w:rsid w:val="00DE05ED"/>
    <w:rsid w:val="00DE5808"/>
    <w:rsid w:val="00E1066E"/>
    <w:rsid w:val="00E231C8"/>
    <w:rsid w:val="00E51908"/>
    <w:rsid w:val="00E879AB"/>
    <w:rsid w:val="00EA2558"/>
    <w:rsid w:val="00EA2671"/>
    <w:rsid w:val="00EB5858"/>
    <w:rsid w:val="00F40E25"/>
    <w:rsid w:val="00F85EF5"/>
    <w:rsid w:val="00FA40AB"/>
    <w:rsid w:val="00FE5942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5ED"/>
  </w:style>
  <w:style w:type="paragraph" w:styleId="a8">
    <w:name w:val="footer"/>
    <w:basedOn w:val="a"/>
    <w:link w:val="a9"/>
    <w:uiPriority w:val="99"/>
    <w:unhideWhenUsed/>
    <w:rsid w:val="00DE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5ED"/>
  </w:style>
  <w:style w:type="character" w:customStyle="1" w:styleId="hl">
    <w:name w:val="hl"/>
    <w:basedOn w:val="a0"/>
    <w:rsid w:val="008104A2"/>
  </w:style>
  <w:style w:type="character" w:styleId="aa">
    <w:name w:val="Hyperlink"/>
    <w:basedOn w:val="a0"/>
    <w:uiPriority w:val="99"/>
    <w:unhideWhenUsed/>
    <w:rsid w:val="00BE0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10003000.37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garantf1://12025268.5/" TargetMode="External"/><Relationship Id="rId21" Type="http://schemas.openxmlformats.org/officeDocument/2006/relationships/hyperlink" Target="garantf1://12025268.0/" TargetMode="External"/><Relationship Id="rId34" Type="http://schemas.openxmlformats.org/officeDocument/2006/relationships/hyperlink" Target="garantf1://12025268.6502/" TargetMode="External"/><Relationship Id="rId42" Type="http://schemas.openxmlformats.org/officeDocument/2006/relationships/hyperlink" Target="garantf1://12025268.3000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garantf1://12025268.3000/" TargetMode="External"/><Relationship Id="rId55" Type="http://schemas.openxmlformats.org/officeDocument/2006/relationships/hyperlink" Target="garantf1://12025268.5/" TargetMode="External"/><Relationship Id="rId63" Type="http://schemas.openxmlformats.org/officeDocument/2006/relationships/hyperlink" Target="garantf1://12025268.8161/" TargetMode="External"/><Relationship Id="rId68" Type="http://schemas.openxmlformats.org/officeDocument/2006/relationships/hyperlink" Target="garantf1://12025268.124/" TargetMode="External"/><Relationship Id="rId76" Type="http://schemas.openxmlformats.org/officeDocument/2006/relationships/hyperlink" Target="garantf1://12025268.0/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10800200.200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garantf1://12025268.1013/" TargetMode="External"/><Relationship Id="rId40" Type="http://schemas.openxmlformats.org/officeDocument/2006/relationships/hyperlink" Target="garantf1://12025268.6404/" TargetMode="External"/><Relationship Id="rId45" Type="http://schemas.openxmlformats.org/officeDocument/2006/relationships/hyperlink" Target="garantf1://12025268.1008/" TargetMode="External"/><Relationship Id="rId53" Type="http://schemas.openxmlformats.org/officeDocument/2006/relationships/hyperlink" Target="garantf1://12025268.136/" TargetMode="External"/><Relationship Id="rId58" Type="http://schemas.openxmlformats.org/officeDocument/2006/relationships/hyperlink" Target="garantf1://12025268.237/" TargetMode="External"/><Relationship Id="rId66" Type="http://schemas.openxmlformats.org/officeDocument/2006/relationships/hyperlink" Target="garantf1://12025268.96/" TargetMode="External"/><Relationship Id="rId74" Type="http://schemas.openxmlformats.org/officeDocument/2006/relationships/hyperlink" Target="garantf1://12025268.5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garantf1://12025268.113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garantf1://10080093.0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garantf1://12025268.197/" TargetMode="External"/><Relationship Id="rId52" Type="http://schemas.openxmlformats.org/officeDocument/2006/relationships/hyperlink" Target="garantf1://12025268.5/" TargetMode="External"/><Relationship Id="rId60" Type="http://schemas.openxmlformats.org/officeDocument/2006/relationships/hyperlink" Target="garantf1://12025268.1062/" TargetMode="External"/><Relationship Id="rId65" Type="http://schemas.openxmlformats.org/officeDocument/2006/relationships/hyperlink" Target="garantf1://12025268.99/" TargetMode="External"/><Relationship Id="rId73" Type="http://schemas.openxmlformats.org/officeDocument/2006/relationships/hyperlink" Target="file:///C:\Users\web\cgi\online.cgi%3freq=doc&amp;base=LAW&amp;n=12453&amp;rnd=228224.201710120&amp;dst=100163&amp;fld=13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garantf1://12025268.8000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garantf1://12031204.14/" TargetMode="External"/><Relationship Id="rId43" Type="http://schemas.openxmlformats.org/officeDocument/2006/relationships/hyperlink" Target="garantf1://12025268.912/" TargetMode="External"/><Relationship Id="rId48" Type="http://schemas.openxmlformats.org/officeDocument/2006/relationships/hyperlink" Target="garantf1://12025268.65/" TargetMode="External"/><Relationship Id="rId56" Type="http://schemas.openxmlformats.org/officeDocument/2006/relationships/hyperlink" Target="garantf1://12025268.5/" TargetMode="External"/><Relationship Id="rId64" Type="http://schemas.openxmlformats.org/officeDocument/2006/relationships/hyperlink" Target="garantf1://12025268.97/" TargetMode="External"/><Relationship Id="rId69" Type="http://schemas.openxmlformats.org/officeDocument/2006/relationships/hyperlink" Target="garantf1://12025268.128/" TargetMode="External"/><Relationship Id="rId77" Type="http://schemas.openxmlformats.org/officeDocument/2006/relationships/header" Target="header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garantf1://12025268.3000/" TargetMode="External"/><Relationship Id="rId72" Type="http://schemas.openxmlformats.org/officeDocument/2006/relationships/hyperlink" Target="file:///C:\Users\web\cgi\online.cgi%3freq=query&amp;div=LAW&amp;opt=1&amp;REFDOC=200979&amp;REFBASE=LAW&amp;REFFIELD=134&amp;REFSEGM=43&amp;REFPAGE=0&amp;REFTYPE=QP_MULTI_REF&amp;ts=12266147727932113777&amp;REFDST=2253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garantf1://12025268.1013/" TargetMode="External"/><Relationship Id="rId46" Type="http://schemas.openxmlformats.org/officeDocument/2006/relationships/hyperlink" Target="garantf1://12025268.237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garantf1://12052272.0/" TargetMode="External"/><Relationship Id="rId20" Type="http://schemas.openxmlformats.org/officeDocument/2006/relationships/hyperlink" Target="garantf1://12025268.0/" TargetMode="External"/><Relationship Id="rId41" Type="http://schemas.openxmlformats.org/officeDocument/2006/relationships/hyperlink" Target="garantf1://12025268.373/" TargetMode="External"/><Relationship Id="rId54" Type="http://schemas.openxmlformats.org/officeDocument/2006/relationships/hyperlink" Target="garantf1://12025268.1006/" TargetMode="External"/><Relationship Id="rId62" Type="http://schemas.openxmlformats.org/officeDocument/2006/relationships/hyperlink" Target="garantf1://12025268.76/" TargetMode="External"/><Relationship Id="rId70" Type="http://schemas.openxmlformats.org/officeDocument/2006/relationships/hyperlink" Target="garantf1://12025268.6000/" TargetMode="External"/><Relationship Id="rId75" Type="http://schemas.openxmlformats.org/officeDocument/2006/relationships/hyperlink" Target="garantf1://12025268.1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garantf1://12025268.57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garantf1://12025268.1012/" TargetMode="External"/><Relationship Id="rId49" Type="http://schemas.openxmlformats.org/officeDocument/2006/relationships/hyperlink" Target="garantf1://12025268.69/" TargetMode="External"/><Relationship Id="rId57" Type="http://schemas.openxmlformats.org/officeDocument/2006/relationships/hyperlink" Target="garantf1://12025268.1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B376-7471-48A9-A1D1-E0E9AC91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7711</Words>
  <Characters>43959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6</cp:revision>
  <cp:lastPrinted>2020-03-24T02:34:00Z</cp:lastPrinted>
  <dcterms:created xsi:type="dcterms:W3CDTF">2021-07-12T08:05:00Z</dcterms:created>
  <dcterms:modified xsi:type="dcterms:W3CDTF">2021-07-29T01:12:00Z</dcterms:modified>
</cp:coreProperties>
</file>