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2E" w:rsidRPr="00AD412E" w:rsidRDefault="003A5910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03</w:t>
      </w:r>
      <w:r w:rsidR="00AD412E"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07</w:t>
      </w:r>
      <w:r w:rsidR="00AD412E"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2023г № </w:t>
      </w:r>
      <w:r w:rsidR="00836349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</w:p>
    <w:p w:rsidR="00421977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421977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421977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УСТЬ-УДИНСКИЙ РАЙОН</w:t>
      </w:r>
    </w:p>
    <w:p w:rsidR="00421977" w:rsidRPr="00AD412E" w:rsidRDefault="000F6382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АТАЛАН</w:t>
      </w:r>
      <w:r w:rsidR="00AD412E"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СКОЕ МУНИЦИПАЛЬНОЕ ОБРАЗОВАНИЕ</w:t>
      </w:r>
    </w:p>
    <w:p w:rsidR="00971E07" w:rsidRPr="00AD412E" w:rsidRDefault="00971E0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FF2676" w:rsidRPr="00AD412E" w:rsidRDefault="00FF2676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A5910" w:rsidRPr="003A5910" w:rsidRDefault="00421977" w:rsidP="003A5910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3A5910" w:rsidRDefault="003A5910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A5910" w:rsidRDefault="003A5910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2DEE" w:rsidRPr="00AD412E" w:rsidRDefault="00971E0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ВНЕСЕНИИ ИЗМЕНЕНИЙ В ПРАВИЛА ВНУТРЕННЕГО ТРУДОВОГО РАСПОРЯДКА </w:t>
      </w:r>
    </w:p>
    <w:p w:rsidR="00732DEE" w:rsidRPr="00AD412E" w:rsidRDefault="00A26E51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АТАЛАН</w:t>
      </w:r>
      <w:r w:rsidR="00971E07" w:rsidRPr="00AD412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СКОГО СЕЛЬСКОГО ПОСЕЛЕНИЯ</w:t>
      </w:r>
    </w:p>
    <w:p w:rsidR="00923F26" w:rsidRPr="003F057E" w:rsidRDefault="00923F26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EE" w:rsidRDefault="00732DEE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 и Трудовым кодексом Российской Федерации, а также в целях упорядочения ра</w:t>
      </w:r>
      <w:r w:rsidR="00005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боты администрации </w:t>
      </w:r>
      <w:proofErr w:type="spellStart"/>
      <w:r w:rsidR="000053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923F2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и повышения ее</w:t>
      </w:r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эффективности, укрепления трудовой дисциплины, рационального использования рабочего времени и совершенствования организации тр</w:t>
      </w:r>
      <w:r w:rsidR="00971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 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05C5" w:rsidRPr="004E68DB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07" w:rsidRPr="00BE05C5" w:rsidRDefault="00BE05C5" w:rsidP="006808BE">
      <w:pPr>
        <w:shd w:val="clear" w:color="auto" w:fill="FFFFFF"/>
        <w:spacing w:after="0" w:line="240" w:lineRule="auto"/>
        <w:ind w:left="709" w:right="709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E05C5" w:rsidRPr="00EA2558" w:rsidRDefault="00BE05C5" w:rsidP="006808BE">
      <w:pPr>
        <w:shd w:val="clear" w:color="auto" w:fill="FFFFFF"/>
        <w:spacing w:after="0" w:line="240" w:lineRule="auto"/>
        <w:ind w:left="709" w:right="709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E07" w:rsidRDefault="00732DEE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</w:t>
      </w:r>
      <w:r w:rsidR="003A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внутреннего трудового распор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ядка а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421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Pr="004E68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3A59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7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17216" w:rsidRDefault="00F10923" w:rsidP="00F10923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A591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Пункт 8.8 раздела 8 изложить в  новой редакции:</w:t>
      </w:r>
    </w:p>
    <w:p w:rsidR="003A5910" w:rsidRDefault="003A5910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выплачивается не реже чем каждые полмесяца:</w:t>
      </w:r>
    </w:p>
    <w:p w:rsidR="003A5910" w:rsidRDefault="003A5910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первую половину месяца 11 числа,</w:t>
      </w:r>
    </w:p>
    <w:p w:rsidR="003A5910" w:rsidRDefault="003A5910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вторую половину месяца 26 числа</w:t>
      </w:r>
    </w:p>
    <w:p w:rsidR="003A5910" w:rsidRDefault="003A5910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работодателем установленного срока соответственно выплаты заработной платы, оплаты отпуска, выплат при увольнении и  (или) других выплат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причитающихся работнику, ра</w:t>
      </w:r>
      <w:r w:rsidR="002C58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ботодатель обязан выплатить их с уплатой процентов (денежной компенсации) в размере не ниже</w:t>
      </w:r>
      <w:r w:rsidR="0083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</w:t>
      </w:r>
      <w:r w:rsidR="0083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</w:t>
      </w:r>
      <w:r w:rsidR="002C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пятидесятой действующей в это время ключевой ставки Центрального банка Российской </w:t>
      </w:r>
      <w:r w:rsidR="001E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C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</w:t>
      </w:r>
      <w:proofErr w:type="spellStart"/>
      <w:r w:rsidR="002C582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</w:t>
      </w:r>
      <w:proofErr w:type="gramStart"/>
      <w:r w:rsidR="002C5824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="002C5824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="002C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полной выплате в установленный срок</w:t>
      </w:r>
      <w:r w:rsidR="001E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заработной платы  и (или) других выплат , причитающихся работнику , размер процентов (денежной компенсации) исчисляется из фактически не выплаченных  в срок сумм.</w:t>
      </w:r>
      <w:r w:rsidR="002C5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75F5" w:rsidRPr="00F10923" w:rsidRDefault="001E75F5" w:rsidP="00F10923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Пункт 11.6 раздела 11 изложить в новой редакции. В случае изменения Трудового кодекса РФ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актов действующего трудового законодательства необходимо руководствоваться положениями законодательства (до внесения изменений и дополнений в настоящее Правила). Ознакомлены:</w:t>
      </w:r>
    </w:p>
    <w:p w:rsidR="008128A7" w:rsidRPr="003F057E" w:rsidRDefault="008128A7" w:rsidP="001E75F5">
      <w:pPr>
        <w:spacing w:after="0" w:line="240" w:lineRule="auto"/>
        <w:ind w:righ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10923" w:rsidRDefault="00EA2558" w:rsidP="00F10923">
      <w:pPr>
        <w:autoSpaceDE w:val="0"/>
        <w:autoSpaceDN w:val="0"/>
        <w:adjustRightInd w:val="0"/>
        <w:spacing w:after="0"/>
        <w:ind w:left="709" w:righ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FE5942" w:rsidRPr="003F057E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на следующий день, после дня его официального опубликования.</w:t>
      </w:r>
    </w:p>
    <w:p w:rsidR="00D14ACF" w:rsidRPr="00F10923" w:rsidRDefault="00732DEE" w:rsidP="00F10923">
      <w:pPr>
        <w:autoSpaceDE w:val="0"/>
        <w:autoSpaceDN w:val="0"/>
        <w:adjustRightInd w:val="0"/>
        <w:spacing w:after="0"/>
        <w:ind w:left="709" w:right="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</w:t>
      </w:r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 информационном издании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Аталанские</w:t>
      </w:r>
      <w:proofErr w:type="spellEnd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льном сайте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Аталанка</w:t>
      </w:r>
      <w:r w:rsidR="00923F26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.рф</w:t>
      </w:r>
      <w:proofErr w:type="spell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DEE" w:rsidRPr="003F057E" w:rsidRDefault="00732DEE" w:rsidP="006808BE">
      <w:pPr>
        <w:shd w:val="clear" w:color="auto" w:fill="FFFFFF"/>
        <w:spacing w:after="0" w:line="290" w:lineRule="atLeast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1E75F5" w:rsidRDefault="001E75F5" w:rsidP="006808B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Pr="003F057E" w:rsidRDefault="001E75F5" w:rsidP="006808B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939" w:rsidRPr="003F057E" w:rsidRDefault="003A5939" w:rsidP="006808B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DEE" w:rsidRPr="003F057E" w:rsidRDefault="002C3BDD" w:rsidP="006808B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1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</w:t>
      </w:r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        </w:t>
      </w:r>
      <w:r w:rsidR="00F1092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="00B23AF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3A5939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1E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Г.В.Ситинская</w:t>
      </w:r>
      <w:proofErr w:type="spellEnd"/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Pr="003F057E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5C5" w:rsidRDefault="00BE05C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E51" w:rsidRDefault="00A26E51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5F5" w:rsidRDefault="001E75F5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923" w:rsidRDefault="00F1092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ACF" w:rsidRPr="003F057E" w:rsidRDefault="00421977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 w:rsidR="00D14ACF" w:rsidRPr="003F057E" w:rsidRDefault="00B74C43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3A5939" w:rsidRPr="003F057E" w:rsidRDefault="00A26E51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4E68D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74C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A63A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36349">
        <w:rPr>
          <w:rFonts w:ascii="Times New Roman" w:eastAsia="Times New Roman" w:hAnsi="Times New Roman" w:cs="Times New Roman"/>
          <w:sz w:val="24"/>
          <w:szCs w:val="24"/>
          <w:lang w:eastAsia="ru-RU"/>
        </w:rPr>
        <w:t>21 » июня</w:t>
      </w:r>
      <w:r w:rsidR="000A63A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349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3A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836349">
        <w:rPr>
          <w:rFonts w:ascii="Times New Roman" w:eastAsia="Times New Roman" w:hAnsi="Times New Roman" w:cs="Times New Roman"/>
          <w:sz w:val="24"/>
          <w:szCs w:val="24"/>
          <w:lang w:eastAsia="ru-RU"/>
        </w:rPr>
        <w:t>№17</w:t>
      </w:r>
    </w:p>
    <w:p w:rsidR="00797243" w:rsidRPr="003F057E" w:rsidRDefault="003A5939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</w:t>
      </w:r>
      <w:r w:rsidR="0083634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от «03» июл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836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№25</w:t>
      </w:r>
      <w:r w:rsidR="00D14ACF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4ACF" w:rsidRPr="00AD412E" w:rsidRDefault="00D14ACF" w:rsidP="006808BE">
      <w:pPr>
        <w:spacing w:after="0" w:line="240" w:lineRule="auto"/>
        <w:ind w:left="709" w:right="709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A63A7" w:rsidRPr="00AD412E" w:rsidRDefault="000A63A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</w:t>
      </w:r>
    </w:p>
    <w:p w:rsidR="00544779" w:rsidRPr="00AD412E" w:rsidRDefault="00421977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внутреннего трудового распорядка</w:t>
      </w:r>
    </w:p>
    <w:p w:rsidR="00797243" w:rsidRPr="00AD412E" w:rsidRDefault="001B7EF2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="00A26E51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дминистрации </w:t>
      </w:r>
      <w:proofErr w:type="spellStart"/>
      <w:r w:rsidR="00A26E51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Аталан</w:t>
      </w:r>
      <w:r w:rsidR="00E231C8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ского</w:t>
      </w:r>
      <w:proofErr w:type="spellEnd"/>
      <w:r w:rsidR="00421977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сельского </w:t>
      </w:r>
      <w:r w:rsidR="00E231C8" w:rsidRPr="00AD412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поселения.</w:t>
      </w:r>
    </w:p>
    <w:p w:rsidR="00544779" w:rsidRPr="00AD412E" w:rsidRDefault="00544779" w:rsidP="006808BE">
      <w:pPr>
        <w:spacing w:after="0" w:line="240" w:lineRule="auto"/>
        <w:ind w:left="709" w:right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68DB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соответствии с </w:t>
      </w:r>
      <w:hyperlink r:id="rId8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Конституцией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Российской Федерации имеют право свободно распоряжаться своими способностями к труду, выбирать род деятельности и профессию, на оплату труда в соответствии с его количеством и качеством, но не ниже установленного государством </w:t>
      </w:r>
      <w:hyperlink r:id="rId9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минимального </w:t>
        </w:r>
        <w:proofErr w:type="gramStart"/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размера оплаты труда</w:t>
        </w:r>
        <w:proofErr w:type="gramEnd"/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 трудового распорядка являют</w:t>
      </w:r>
      <w:r w:rsidR="004E68D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локальным норма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тивным актом администрации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4E68D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</w:t>
      </w:r>
      <w:r w:rsidR="004E68DB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Администрации поселения), регламентирующим в соответствии с </w:t>
      </w:r>
      <w:hyperlink r:id="rId10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лирования трудовых отношений 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настоящих Правил внутреннего трудового распорядка является укрепление трудовой дисциплины, рациональное использование рабочего времени, повышение эффективности и производительности труда, высокое качество работы, формирование коллекти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профессиональных работников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Под дисциплиной труда понимается обязательное для всех Работников подчинение правилам поведения, определенным в соответствии 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1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законами, коллективным договором, трудовым договором, 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</w:t>
      </w:r>
    </w:p>
    <w:p w:rsidR="0043246D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Работодатель обязан в соответствии с </w:t>
      </w:r>
      <w:hyperlink r:id="rId12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законами, иными нормативными правовыми актами, коллективным договором, соглашениями, локальными нормативными актами, содержащими нормы трудового права, трудовым договором создавать условия, необходимые для соблюдения Работниками дисциплины труда. Работников, добросовестно исполняющих тру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довые обязанности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поощрять. К нарушителям трудовой дисциплины применять </w:t>
      </w:r>
      <w:r w:rsidR="00D319E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дисциплинарного взыскания.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77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приема на работу и увольнения Работников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Работники реализуют право на труд путем заключения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о работе 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Трудовой договор заключается в письменной форме, в двух экземплярах, каждый из которых подписывается сторонами. Один экземпляр трудового договора передаетс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Работнику, другой хранится в 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поселения. Получение Работником экземпляра трудового договора подтверждается подписью Работника на экземпляре тр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удового договора, хранящемся 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поселения. Содержание трудового договора должно соответствовать действующему </w:t>
      </w:r>
      <w:hyperlink r:id="rId13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законодательству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При заключении трудового договора стороны могут устанавливать в нем любые условия, не ухудшающие положение Работника по сравнению с действующим законодательством РФ.</w:t>
      </w: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заключении трудового договора лицо, поступающее на работу, предъявляет Работодателю: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 </w:t>
      </w:r>
      <w:hyperlink r:id="rId14" w:anchor="/document/72216836/entry/1105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иной документ, удостоверяющий личность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трудовую книжку и (или) сведения о трудовой деятельности (</w:t>
      </w:r>
      <w:hyperlink r:id="rId15" w:anchor="/document/12125268/entry/661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статья 66.1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Кодекса), за исключением случаев, если трудовой договор заключается впервые;</w:t>
      </w:r>
    </w:p>
    <w:p w:rsidR="00BE05C5" w:rsidRPr="003F057E" w:rsidRDefault="006811E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/document/72738984/entry/1000" w:history="1">
        <w:r w:rsidR="00BE05C5"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документ</w:t>
        </w:r>
      </w:hyperlink>
      <w:r w:rsidR="00BE05C5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BE05C5" w:rsidRPr="003F057E" w:rsidRDefault="006811E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/multilink/12125268/paragraph/699/number/0" w:history="1">
        <w:r w:rsidR="00BE05C5"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документы</w:t>
        </w:r>
      </w:hyperlink>
      <w:r w:rsidR="00BE05C5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воинского учета - для военнообязанных и лиц, подлежащих призыву на военную службу;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ваниям, выданную в порядке и по </w:t>
      </w:r>
      <w:hyperlink r:id="rId18" w:anchor="/document/73481105/entry/1400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форме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орой в соответствии с настоящим </w:t>
      </w:r>
      <w:hyperlink r:id="rId19" w:anchor="/multilink/12125268/paragraph/2698277/number/1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Кодексом</w:t>
        </w:r>
        <w:proofErr w:type="gramEnd"/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иным </w:t>
      </w:r>
      <w:hyperlink r:id="rId20" w:anchor="/multilink/12125268/paragraph/2698277/number/2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 законом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лица, имеющие или имевшие судимость, подвергающиеся или подвергавшиеся уголовному преследованию;</w:t>
      </w:r>
    </w:p>
    <w:p w:rsidR="00BE05C5" w:rsidRPr="003F057E" w:rsidRDefault="00BE05C5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</w:t>
      </w:r>
      <w:proofErr w:type="spellEnd"/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которая выдана в </w:t>
      </w:r>
      <w:hyperlink r:id="rId21" w:anchor="/document/71580480/entry/1000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порядке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</w:t>
      </w:r>
      <w:hyperlink r:id="rId22" w:anchor="/document/71580480/entry/10004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форме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деятельностью, к осущест</w:t>
      </w:r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которой в соответствии с </w:t>
      </w:r>
      <w:hyperlink r:id="rId23" w:anchor="/multilink/12125268/paragraph/61887390/number/2" w:history="1">
        <w:r w:rsidRPr="003F057E">
          <w:rPr>
            <w:rStyle w:val="aa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федеральными законами</w:t>
        </w:r>
      </w:hyperlink>
      <w:r w:rsid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приеме на работу, требующую обязательного медицинского осмотра, предъявляется также справка установленного образца.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отдельных случаях с учетом специфики работы, </w:t>
      </w:r>
      <w:hyperlink r:id="rId24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законами, </w:t>
      </w:r>
      <w:hyperlink r:id="rId25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указами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отсутствии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Трудовой договор вступает в силу со дня его подписания сторонами, если иное не установлено федеральными законами, иными нормативными правовыми актами Российской Федерации или трудовым договором, либо со дня фактического допущения Работника к работе с 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ведома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поручению Работодателя.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Работник приступает к исполнению трудовых обязанностей со дня, определенного трудовым договором. Если в трудовом договоре не оговорен день начала работы, то Работник должен приступить к работе на следующий день после вступления договора в силу. Если Работник не приступил к исполнению трудовых обязанностей со дня, определенного трудовым договором, то трудовой договор аннулируется.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Прие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работу оформляе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приказом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заключенного трудово</w:t>
      </w:r>
      <w:r w:rsidR="0043246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договора. Содержание 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соответствовать условиям заключенного трудового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 Приказ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работу объявляется Работнику под роспись.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На 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приказа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приеме на работу Работодатель обязан в пятидневный срок сделать запись в трудовой книжке Работника, в случае,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работа в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является для Работника основной.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При приеме на работу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овь поступившего Работника, знакомят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условиями работы, его должностной инструкцией, настоящими Правилами, </w:t>
      </w:r>
      <w:r w:rsidR="00E231C8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оплаты труда, разъясняют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права и обя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занности, инструктируют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правилам техники безопасности, санитарии, противопожарной 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безопасности, а</w:t>
      </w:r>
      <w:r w:rsidR="00E231C8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544779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и локальными правовыми актами, имеющими отношение к его трудовой функции, и т. д.</w:t>
      </w: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При приеме на работу Работодатель обязан: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733"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трудовые книжки на каждого Работника, проработавшего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свыше пяти дней, в случае, когда работа в этой организации является для работника основной.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Работодатель не вправе требовать от Работника выполнения работ, не обусловленных трудовым договором. Изменения условий трудового договора могут быть осуществлены только в соответствии с действующим </w:t>
      </w:r>
      <w:hyperlink r:id="rId26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="00C7073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2.15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трудового договора может иметь место только по основаниям, предусмотренным </w:t>
      </w:r>
      <w:hyperlink r:id="rId27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2.16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в любое время по соглашению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 трудового договора.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имеет право расторгнуть трудовой договор, предупредив об этом Работодателя в письменной форме не позднее</w:t>
      </w:r>
      <w:r w:rsidR="0079724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недели, если иной срок не установлен </w:t>
      </w:r>
      <w:hyperlink r:id="rId28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или иным федеральным законом. Течение указанного срока начинается на следующий день после получения Работодателем заявления Работника об увольнении.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Трудовой </w:t>
      </w:r>
      <w:proofErr w:type="gramStart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и до истечения срока предупреждения об увольнении, по соглашению между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и Работодателем.</w:t>
      </w:r>
    </w:p>
    <w:p w:rsidR="00544779" w:rsidRPr="003F057E" w:rsidRDefault="00C7073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2.19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случаях, когда заявление Работника об увольнении по его инициативе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</w:t>
      </w:r>
      <w:hyperlink r:id="rId29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 договор в срок</w:t>
      </w:r>
      <w:proofErr w:type="gramEnd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</w:t>
      </w:r>
      <w:r w:rsidR="006F32F1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</w:t>
      </w:r>
      <w:proofErr w:type="gramEnd"/>
      <w:r w:rsidR="006F32F1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заявлении Работника.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</w:t>
      </w:r>
      <w:hyperlink r:id="rId30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иными федеральными законами не может быть отказано в зак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</w:t>
      </w: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Расторжение трудового договора по инициативе Работодателя производится с учетом мотивированного м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представительного органа а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поселения, за исключением случаев, предусмотренных </w:t>
      </w:r>
      <w:hyperlink r:id="rId31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Прекращение трудового договора офо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рмляется приказом 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С приказом</w:t>
      </w:r>
      <w:r w:rsidR="00BE05C5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занного приказа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</w:t>
      </w:r>
      <w:r w:rsidR="00544779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когда приказ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трудового договора невозможно довести до сведения Работника или Работник отказывается ознакомиться с ним под ро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спись, на приказе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соответствующая запись.</w:t>
      </w:r>
    </w:p>
    <w:p w:rsidR="0045508D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прекращения трудового договора работнику выдается трудовая книжка (в случае ее ведения) или предоставляются сведения о трудовой деятельности у работодателя (если работник в установленном законом порядке отказался от ведения трудовой книжки либо впервые был принят на работу по трудовому договору после 31.12.2020г.). Сведения о трудовой деятельности предоставляются работнику способом, указанным в его заявлении</w:t>
      </w:r>
      <w:proofErr w:type="gramStart"/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5508D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т. 66.1 ТК).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2.25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направляет Работнику уведомление о необходимости явиться за трудовой книжкой либо дать согласие на отправление ее по почте. Со дня направления указанного уведомления Работодатель освобождается от ответственности за задержку выдачи 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книжки.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2.26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истечении срока предупреждения об увольнении Работник имеет право в любое время прекратить работу. В последний день работы Работодатель обязан выдать Работнику трудовую книжку, другие документы, связанные с работой, по письменному заявлению Работника и произвести с ним оконч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ательный расчет.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2.27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Срочный трудовой договор прекращается с истечением срока его действия, о чем Работник должен быть предупрежден в письменной форме не менее чем за три календарных дня до увольнения (за исключением случаев, когда истекает срок действия срочного трудового договора, 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заключенного на время исполнения обязанностей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отсутствующего Работника).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2.28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договор, заключенный на время выпо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лнения определенной работы, прек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ращается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завершении этой работы.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2.29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договор, заключенный на время исполнения обязанностей отсутствующего Работника, прекращается с выходом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Работника на работу.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2.30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Pr="003F057E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права и обязанности Работника</w:t>
      </w:r>
    </w:p>
    <w:p w:rsidR="000A63A7" w:rsidRPr="003F057E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Работник администрации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имеет право </w:t>
      </w:r>
      <w:proofErr w:type="gramStart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заключение, изменение и расторжение трудового договора в порядке и на условиях, которые установлены </w:t>
      </w:r>
      <w:hyperlink r:id="rId32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работы, обусловленной трудовым договором, отвечающей его профессиональной подготовке и квалификации;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рабочее место, соответствующее государственным нормативным требованиям охраны труда;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своевременную и в полном объеме оплату труда в соответствии со своей квалификацией, сложностью труда, количеством и качеством выполняемой работы;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отдых, гарантируемый установленной </w:t>
      </w:r>
      <w:hyperlink r:id="rId33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максимальной продолжительностью рабочего времени и обеспечивается предоставлением еженедельных выходных дней, праздничных нерабочих дней, оплачиваемых ежегодных отпусков;</w:t>
      </w:r>
      <w:proofErr w:type="gramEnd"/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профессиональную подготовку, переподготовку и повышение своей квалификации в порядке, установленном </w:t>
      </w:r>
      <w:hyperlink r:id="rId34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</w:t>
      </w:r>
      <w:r w:rsidR="006F32F1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конами;</w:t>
      </w:r>
    </w:p>
    <w:p w:rsidR="00544779" w:rsidRPr="003F057E" w:rsidRDefault="006F32F1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управлении а</w:t>
      </w:r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поселения в предусмотренных </w:t>
      </w:r>
      <w:hyperlink r:id="rId35" w:history="1">
        <w:r w:rsidR="00421977"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="00421977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 и коллективным договором формах;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защиту своих трудовых прав, свобод и законных интересов всеми не запрещенными законом способами;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возмещение вреда, причиненного ему в связи с исполнением им трудовых обязанностей, и компенсацию морального вреда в порядке, установленном </w:t>
      </w:r>
      <w:hyperlink r:id="rId36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обязательное социальное страхование в случаях, предусмотренных федеральными законами;</w:t>
      </w:r>
    </w:p>
    <w:p w:rsidR="002F23C8" w:rsidRPr="003F057E" w:rsidRDefault="002F23C8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37" w:anchor="/document/70552676/entry/0" w:history="1">
        <w:r w:rsidRPr="003F057E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Pr="003F057E">
        <w:rPr>
          <w:rFonts w:ascii="Times New Roman" w:hAnsi="Times New Roman" w:cs="Times New Roman"/>
          <w:sz w:val="24"/>
          <w:szCs w:val="24"/>
          <w:shd w:val="clear" w:color="auto" w:fill="FFFFFF"/>
        </w:rPr>
        <w:t> о специальной оценке условий труда;</w:t>
      </w:r>
    </w:p>
    <w:p w:rsidR="00E1066E" w:rsidRPr="003F057E" w:rsidRDefault="00E1066E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F23C8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другие права, предусмотренные коллективным договором Администрации поселения.</w:t>
      </w: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</w:t>
      </w:r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 администрации </w:t>
      </w:r>
      <w:proofErr w:type="spellStart"/>
      <w:r w:rsidR="00A26E5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</w:t>
      </w:r>
      <w:r w:rsidR="006F32F1"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обязан: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 и в полном объеме исполнять свои трудовые обязанности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возложенные на него трудовым договором, должностной инструкцией, иными локальными нормативными актами;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предъявлять при приеме на работу документы, предусмотренные действующим </w:t>
      </w:r>
      <w:hyperlink r:id="rId38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внутреннего трудового распорядка Администрации поселения, в том числе режим труда и отдыха;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трудовую дисциплину;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рабочее время для производительного труда, качественно и в срок выполнять производственные задания и поручения, выполнять установленные нормы труда, работать над повышением своего профессионального уровня;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 своевременно вести необходимую документацию;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по охране труда и обеспечению безопасности труда, в том числе правильно применять средства индивидуальной и коллективной защиты, проходить обучение безопасным приемам и методам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труда;</w:t>
      </w:r>
      <w:proofErr w:type="gramEnd"/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проходить обязательные медицинские осмотры в предусмотренных </w:t>
      </w:r>
      <w:hyperlink r:id="rId39" w:history="1">
        <w:r w:rsidRPr="003F05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случаях;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порядок и чистоту на</w:t>
      </w:r>
      <w:r w:rsidR="00CB1C5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рабочем месте и на территории а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повышать свою квалификацию, изучать передовые приемы и методы работы, совершенствовать профессиональные навыки;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Работодателю либо непосредственному руководителю о возникновении ситуации, представляющей угрозу жизни и здоровью людей, о каждом несчастном случае, происшедшем на производстве, или об ухудшении своего здоровья, в том числе о проявлении признаков острого профессионального заболевания (отравления),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  <w:proofErr w:type="gramEnd"/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информировать Работодате</w:t>
      </w:r>
      <w:r w:rsidR="00CB1C53"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причинах невыхода на работу и иных обстоятельствах, препятствующих надлежащему выполнению Работником своих трудовых обязанностей;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имуществу Работодателя;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оборудование, оргтехнику Работодателя только в связи с производственной деятельностью, соблюдать установленный порядок хранения и использования материальных ценностей и документов;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Работодателю информацию об изменении фамилии, семейного положения, места жительства, смены паспорта, иного документа, удостоверяющего личность, утере страхового свидетельства обязательного пенсионного страхования;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установленный законодательством и локальными нормативными актами порядок работы с конфиденциальной информацией;</w:t>
      </w:r>
    </w:p>
    <w:p w:rsidR="00544779" w:rsidRPr="003F057E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5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отработать после обучения, осуществляемого на средства Работодателя, установленный договором на обучение срок;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принимать участие в совещаниях, собраниях руководства собственников Работодателя, представлять отчеты о своей работе;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прекращении трудовых отношений возвратить все документы, образовавшиеся в процессе выполнения работ, а также материально-технические средства, переданные работодателем для выполнения трудовых обязанностей.</w:t>
      </w:r>
    </w:p>
    <w:p w:rsidR="00421977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Круг обязанностей, которые выполняет Работник по своей специальности, квалификации, должности, определяется трудовым дого</w:t>
      </w:r>
      <w:r w:rsidR="00D31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вором, должностной инструкцией.</w:t>
      </w:r>
    </w:p>
    <w:p w:rsidR="000A63A7" w:rsidRPr="00B23AFB" w:rsidRDefault="000A63A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1977" w:rsidRDefault="0042197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63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Основные права и обязанности Работодателя</w:t>
      </w:r>
    </w:p>
    <w:p w:rsidR="000A63A7" w:rsidRPr="000A63A7" w:rsidRDefault="000A63A7" w:rsidP="006808BE">
      <w:pPr>
        <w:spacing w:after="0" w:line="240" w:lineRule="auto"/>
        <w:ind w:left="709" w:right="709"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Работодатель имеет право: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заключать, изменять и расторгать трудовые договоры с Работниками в порядке и на условиях, которые установлены </w:t>
      </w:r>
      <w:hyperlink r:id="rId40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подбирать Работников, заключать, изменять и расторгать трудовые договоры с ними в порядке и на условиях, которые установлены </w:t>
      </w:r>
      <w:hyperlink r:id="rId41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коллективные переговоры и заключать коллективные договоры;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объединения Работодателей в целях представительства и защиты своих интересов и вступать в них;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поощрять Работников за добросовестный эффективный труд;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привлекать Работников к дисциплинарной ответственности;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локальные нормативные акты.</w:t>
      </w:r>
    </w:p>
    <w:p w:rsidR="00544779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Работодатель обязан: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</w:t>
      </w:r>
      <w:hyperlink r:id="rId42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трудовое законодательство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предоставлять Работникам работу, обусловленную трудовым договором;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безопасность труда и условия, отвечающие государственным нормативным требованиям охраны труда;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Работникам равную оплату за труд равной ценности;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выплачивать в полном размере причитающуюся Работникам заработную плату в сроки, установленные </w:t>
      </w:r>
      <w:hyperlink r:id="rId43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коллективным договором, правилами внутреннего трудового распорядка организации, трудовыми договорами;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учет рабочего времени, фактически отработанного Работниками;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учет сверхурочных работ;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вести коллективные переговоры, а также заключать коллективный договор в порядке, установленном </w:t>
      </w:r>
      <w:hyperlink r:id="rId44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</w:t>
      </w:r>
      <w:hyperlink r:id="rId45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нарушение трудового законодательства и иных нормативных правовых актов, содержащих нормы трудового права;</w:t>
      </w:r>
      <w:proofErr w:type="gramEnd"/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рассматривать представления соответствующих профсоюзных органов, иных избранных Работниками представителей о выявленных нарушениях </w:t>
      </w:r>
      <w:hyperlink r:id="rId46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нормативных правовых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условия, обеспечивающие у</w:t>
      </w:r>
      <w:r w:rsidR="00CB1C53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Работников в управлении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поселения в предусмотренных </w:t>
      </w:r>
      <w:hyperlink r:id="rId47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 и коллективным договором формах;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бытовые нужды Работников, связанные с исполнением ими трудовых обязанностей;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</w:t>
      </w:r>
      <w:hyperlink r:id="rId48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другими федеральными законами и иными нормативными правовыми актами РФ;</w:t>
      </w:r>
    </w:p>
    <w:p w:rsidR="00CF6E25" w:rsidRPr="00FF2676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исполнять иные обязанности, предусмотренные трудовым законодательством, в том числе </w:t>
      </w:r>
      <w:hyperlink r:id="rId49" w:anchor="/document/70552676/entry/0" w:history="1">
        <w:r w:rsidR="00CF6E25" w:rsidRPr="00FF2676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законодательством</w:t>
        </w:r>
      </w:hyperlink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специальной оценке условий труда,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</w:t>
      </w:r>
      <w:proofErr w:type="gramStart"/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CF6E25" w:rsidRPr="00FF2676">
        <w:rPr>
          <w:rFonts w:ascii="Times New Roman" w:hAnsi="Times New Roman" w:cs="Times New Roman"/>
          <w:sz w:val="24"/>
          <w:szCs w:val="24"/>
          <w:shd w:val="clear" w:color="auto" w:fill="FFFFFF"/>
        </w:rPr>
        <w:t>зложить в новой редакции)</w:t>
      </w:r>
    </w:p>
    <w:p w:rsidR="00CF6E25" w:rsidRDefault="00CF6E25" w:rsidP="006808BE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7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  <w:bookmarkStart w:id="0" w:name="_GoBack"/>
      <w:bookmarkEnd w:id="0"/>
    </w:p>
    <w:p w:rsidR="000A63A7" w:rsidRPr="00D319E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Лица, виновные в нарушении трудового законодательства и иных актов, содержащих нормы трудового права, привлекаются к дисциплинарной ответственности и материальной ответственности в порядке, установленном </w:t>
      </w:r>
      <w:hyperlink r:id="rId50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Режим работы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779" w:rsidRDefault="00CB1C5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Рабочее время Работников а</w:t>
      </w:r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определяется настоящими Правилами внутреннего трудового распорядка, а также должностными обязанностями, трудов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договором.</w:t>
      </w:r>
    </w:p>
    <w:p w:rsidR="00544779" w:rsidRDefault="00CB1C53" w:rsidP="006808BE">
      <w:pPr>
        <w:shd w:val="clear" w:color="auto" w:fill="FFFFFF"/>
        <w:spacing w:after="0" w:line="240" w:lineRule="auto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544779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администрации поселения устанавливается пятидневная рабочая неделя с двумя выходными днями (суббота и воскресенье).</w:t>
      </w:r>
    </w:p>
    <w:p w:rsidR="00544779" w:rsidRDefault="00544779" w:rsidP="006808BE">
      <w:pPr>
        <w:shd w:val="clear" w:color="auto" w:fill="FFFFFF"/>
        <w:spacing w:after="0" w:line="240" w:lineRule="auto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 продолжительность рабочего времени - 40 часов в неделю, 8 часов в день.</w:t>
      </w:r>
    </w:p>
    <w:p w:rsidR="00544779" w:rsidRPr="008104A2" w:rsidRDefault="00544779" w:rsidP="006808BE">
      <w:pPr>
        <w:shd w:val="clear" w:color="auto" w:fill="FFFFFF"/>
        <w:spacing w:after="0" w:line="240" w:lineRule="auto"/>
        <w:ind w:left="709" w:right="709"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8104A2">
        <w:rPr>
          <w:rStyle w:val="hl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статье 263.1. </w:t>
      </w:r>
      <w:r>
        <w:rPr>
          <w:rStyle w:val="hl"/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Трудового кодекса Российской Федерации ж</w:t>
      </w: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енщины, работающие в сельской местности, имеют право:</w:t>
      </w:r>
    </w:p>
    <w:p w:rsidR="00544779" w:rsidRPr="008104A2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предоставление по их письменному заявлению одного дополнительного выходного дня в месяц без сохранения заработной платы;</w:t>
      </w:r>
    </w:p>
    <w:p w:rsidR="00544779" w:rsidRDefault="00544779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установление сокращенной продолжительности рабочего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 не более 36 часов в неделю,</w:t>
      </w:r>
      <w:r w:rsidRPr="0081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AFB" w:rsidRDefault="00B23AFB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Время начала и окончания работы и перерыв для отдыха и питания устанавливается следующее (40 ч. рабочая неделя):</w:t>
      </w:r>
    </w:p>
    <w:p w:rsidR="00B23AFB" w:rsidRDefault="00B23AF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– 8.30 часов;</w:t>
      </w:r>
    </w:p>
    <w:p w:rsidR="00B23AFB" w:rsidRDefault="00A26E51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– с 13.00 до 14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часов;</w:t>
      </w:r>
    </w:p>
    <w:p w:rsidR="00B23AFB" w:rsidRDefault="00B23AF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 работы 17.30 часов;</w:t>
      </w:r>
    </w:p>
    <w:p w:rsidR="00B23AFB" w:rsidRDefault="00B23AF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женщин, работающих в сельской ме</w:t>
      </w:r>
      <w:r w:rsidR="005447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стности (36 ч. рабочая неделя):</w:t>
      </w:r>
    </w:p>
    <w:p w:rsidR="00B23AFB" w:rsidRPr="00FA40AB" w:rsidRDefault="00B23AF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работы – 8.30 часов;</w:t>
      </w:r>
    </w:p>
    <w:p w:rsidR="00B23AFB" w:rsidRDefault="00A26E51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– с 13.00 до 14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часов;</w:t>
      </w:r>
    </w:p>
    <w:p w:rsidR="00B23AFB" w:rsidRDefault="00A26E51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– пятница 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окон</w:t>
      </w:r>
      <w:r w:rsidR="000A2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чание работы –16.42 </w:t>
      </w:r>
      <w:r w:rsid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Продолжи</w:t>
      </w:r>
      <w:r w:rsidR="00CB1C53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рабочего дня или смены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непосредственно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предшествующих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нерабочему праздничному дню, уменьшается на один час.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Графики сменности разрабатываются Работодателем и доводятся до сведения Работников не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один месяц до введения их в действие. Работники распределяются по сменам равномерно. Переход из одной смены в другую должен происходить в часы, определенные графиками сменности.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При непрерывных работах запрещается оставлять работу до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прихода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сменяющего Работника. В случае неявки сменяющего Работник заявляет об этом непосредственному руководителю, который обязан немедленно принять меры к замене сменщика другим Работником.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Работа в течение двух смен подряд запрещается.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По соглашению между Работником и Работодателем могут устанавливаться неполный день (смена) или неполная рабочая неделя.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6.9. Эпизодическое привлечение Работников к работе на условиях ненормированного рабочего дня осуществляется при возникновении необходимости производственного или организационного (управленческого) характера. На Работников с ненормированным рабочим 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временем распространяется порядок рабочего дня, установленный настоящими Правилами.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Основанием для освобождения от работы в рабочие для Работника дни являются листок временной нетрудоспособности, справка по уходу за больным, другие случаи, предусмотренные законодательством Российской Федерации.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Работа в выходные и праздничные дни запрещена, привлечение к работе в указанные дни осуществляется только с письменного согласия Работника и в соответствии с требованиями </w:t>
      </w:r>
      <w:hyperlink r:id="rId51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Работодатель отстраняет от работы (не допускает к работе) Работника: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появившегося на работе в состоянии алкогольного, наркотического или токсического опьянения;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прошедшего в установленном порядке обучение и проверку знаний и навыков в области охраны труда;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прошедшего в установленном порядке обязательный предварительный или периодический медицинский осмотр;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выявлении в соответствии с медицинским заключением противопоказаний для выполнения Работником работы, обусловленной трудовым договором;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требованиям органов и должностных лиц, уполномоченных федеральными законами и иными нормативными правовыми актами;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других случаях, предусмотренных </w:t>
      </w:r>
      <w:hyperlink r:id="rId52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федеральными законами и иными нормативными правовыми актами.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Решение Работодателя об отстранении Работника от работы (о не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 к работе) офор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 приказом главы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поселения, в котором перечисляются обстоятельства, послужившие основанием для отстранения Работника; документы, которые подтверждают такие основания; период времени отстранения; распоряжение бухгалтерии о приостановке начисления заработной платы за период отстранения; кто будет исполнять обязанности отстраняемого 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работника. Приказ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объявляется Работнику под роспись.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Допуск к работе офор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мляется приказом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(об отмене) отстранения Работника и указании бухгалтерии о начислении заработной платы и объявляется Работнику под роспись.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Отсутствие Работника на рабочем месте без разрешения Работодателя считается неправомерным. При отсутствии Работника на рабочем месте без уважительных причин в течение всего рабочего дня (смены)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 с ним может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трудовой договор по </w:t>
      </w:r>
      <w:hyperlink r:id="rId53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подпункту "а" пункта 6 статьи 81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РФ в связи с однократным грубым нарушением трудовых обязанностей (совершенным прогулом).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6.16. 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совместительства. Работа за пределами установленной продолжительности рабочего времени не может превышать времени, установленного </w:t>
      </w:r>
      <w:hyperlink r:id="rId54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6.17. Работа за пределами установленной продолжительности рабочего времени по инициативе Работодателя (сверхурочная работа) производится в случаях и в пределах, предусмотренных действующим </w:t>
      </w:r>
      <w:hyperlink r:id="rId55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Такое привлечение к сверхурочным работам производится Работодателем с письменного согласия Работника.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Работодатель ведет точный учет сверхурочных работ путем составления журнала сверхурочных работ. Сверхурочные работы не должны превышать для каждого Работника четырех часов в течение двух дней подряд и 120 часов в год.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Продолжительность работы в ночное время (с 22 часов до 6 часов) сокращается на один час без последующей отработки. 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Работников, принятых специально для работы в ночное время, если иное не предусмотрено коллективным договором.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6.20. К работе в ночное время не допускаются: беременные женщины; Работники, не достигшие возраста восемнадцати лет, за исключением лиц, участвующих в создании и (или) исполнении художественных произведений, и других категорий Работников в соответствии с </w:t>
      </w:r>
      <w:hyperlink r:id="rId56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кодексом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и иными федеральными законами.</w:t>
      </w:r>
    </w:p>
    <w:p w:rsidR="00544779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6.21.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РФ, матери и отцы, воспитывающие без супруга (супруги) детей в возрасте до пяти лет, а также опекуны детей указанного возраста могут привлекаться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Время отдыха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 течение рабочего времени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Ежегодный основной оплачиваемый отпуск предоставляется Работникам продолжительностью 28 календарных дней.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служащим, замещающим ведущие, старшие и младшие должности муниципальной службы, предоставляется ежегодный основной оплачиваемый отпуск продолжительностью 30 календарных дней в соответствии с </w:t>
      </w:r>
      <w:hyperlink r:id="rId57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служащим, замещающим высшие и главные должности муниципальной службы, предоставляется ежегодный основной оплачиваемый отпуск продолжительностью 35 календарных дней.</w:t>
      </w:r>
    </w:p>
    <w:p w:rsidR="00544779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="00544779">
        <w:rPr>
          <w:rFonts w:ascii="Times New Roman" w:eastAsia="Times New Roman" w:hAnsi="Times New Roman" w:cs="Times New Roman"/>
          <w:sz w:val="24"/>
          <w:szCs w:val="24"/>
          <w:lang w:eastAsia="ru-RU"/>
        </w:rPr>
        <w:t>«7.3. Муниципальным служащим предоставляется ежегодный дополнительный оплачиваемый отпуск за выслугу лет продолжительностью:</w:t>
      </w:r>
    </w:p>
    <w:p w:rsidR="00544779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стаже муниципальной службы от 1 года до 5 лет – 1 календарный день;</w:t>
      </w:r>
    </w:p>
    <w:p w:rsidR="00544779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при стаже муниципальной службы от 5 года до 10 лет – 5 календарных дней;</w:t>
      </w:r>
    </w:p>
    <w:p w:rsidR="00544779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стаже муниципальной службы от 10 года до 15 лет – 7 календарных дней;</w:t>
      </w:r>
    </w:p>
    <w:p w:rsidR="00F85EF5" w:rsidRDefault="00544779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стаже муниципальной службы 15 лет и более – 10 календарных дней»;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Очередность предоставления ежегодных оплачиваемых отпусков устанавливается Работодателем с учетом</w:t>
      </w:r>
      <w:r w:rsidR="005B76A2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нормальной работы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и благоприятных условий для отдыха Работников.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отпусков обязателен как для Работодателя, так и для Работника. О времени начала отпуска Работник должен быть извещен не позднее</w:t>
      </w:r>
      <w:r w:rsidR="00181CC9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его начала путем издания приказа (распоряжения) о предоставлении отпуска.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В случаях, установленных действующим </w:t>
      </w:r>
      <w:hyperlink r:id="rId58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ежегодный оплачиваемый отпуск может быть продлен, перенесен на другой срок, разделен на части.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 трудового договора отпуск переносится в течение текущего года на другой срок, согласованный между Работником и Работодателем.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F85EF5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Отпуск без сохранения заработной платы предоставляется Работнику в соответствии с </w:t>
      </w:r>
      <w:hyperlink r:id="rId59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законами, иными актами, содержащими нормы трудового права, локальными нормативными</w:t>
      </w:r>
      <w:r w:rsidR="00D31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актами.</w:t>
      </w:r>
    </w:p>
    <w:p w:rsidR="000A63A7" w:rsidRDefault="000A63A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77" w:rsidRDefault="0042197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Заработная плата</w:t>
      </w:r>
    </w:p>
    <w:p w:rsidR="000A63A7" w:rsidRPr="00D319E7" w:rsidRDefault="000A63A7" w:rsidP="006808BE">
      <w:pPr>
        <w:shd w:val="clear" w:color="auto" w:fill="FFFFFF"/>
        <w:spacing w:after="0" w:line="290" w:lineRule="atLeast"/>
        <w:ind w:left="709" w:right="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Размеры окладов (должностных окладов), ставок заработной платы устанавливаются Работодателем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Заработная плата Работнику устанавливается трудовым договором в соответствии с действующими у Работодателя системами оплаты труда.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</w:t>
      </w:r>
      <w:hyperlink r:id="rId60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трудовым 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актами, содержащими нормы трудового права.</w:t>
      </w:r>
      <w:proofErr w:type="gramEnd"/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Заработная плата выплачивается Работнику в рублях Российской Федерации. При выплате заработной платы Работодатель удерживает с Работника в установленном законодательством порядке подоходный налог, а также производит иные удержания с заработной платы Работника по основаниям и в порядке, предусмотренном действующим </w:t>
      </w:r>
      <w:hyperlink r:id="rId61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85EF5" w:rsidRDefault="00421977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Форма расчетного листка утверждается Работодателем с учетом мнения представит</w:t>
      </w:r>
      <w:r w:rsidR="004B2010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ельного органа Работников.</w:t>
      </w:r>
    </w:p>
    <w:p w:rsidR="004B2010" w:rsidRPr="00F85EF5" w:rsidRDefault="004B2010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Заработная плата выплачивается </w:t>
      </w:r>
      <w:r w:rsidRPr="004B2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реже чем </w:t>
      </w:r>
      <w:r w:rsidRPr="00797243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каждые полмесяца</w:t>
      </w:r>
      <w:r w:rsidRPr="00F85E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010" w:rsidRDefault="00E879AB" w:rsidP="006808BE">
      <w:pPr>
        <w:shd w:val="clear" w:color="auto" w:fill="FFFFFF"/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первую половину </w:t>
      </w:r>
      <w:r w:rsidR="008363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11</w:t>
      </w:r>
      <w:r w:rsidR="004B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числа,</w:t>
      </w:r>
    </w:p>
    <w:p w:rsidR="004B2010" w:rsidRDefault="00836349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вторую половину месяца 26</w:t>
      </w:r>
      <w:r w:rsidR="004B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числа.</w:t>
      </w:r>
    </w:p>
    <w:p w:rsidR="00E51908" w:rsidRPr="00E51908" w:rsidRDefault="00E51908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работодателем установленного </w:t>
      </w:r>
      <w:hyperlink r:id="rId62" w:tooltip="Ссылка на список документов:&#10;&quot;Трудовой кодекс Российской Федерации&quot; от 30.12.2001 N 197-ФЗ&#10;(ред. от 03.07.2016)&#10;(с изм. и доп., вступ. в силу с 03.10.2016)&#10;-------------------- &#10;Постановление Правительства РФ от 03.11.1994 N 1206&#10;(ред. от 24.12.2014)&#10;&quot;Об утвер" w:history="1">
        <w:r w:rsidRPr="00E5190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срока</w:t>
        </w:r>
      </w:hyperlink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</w:t>
      </w:r>
      <w:hyperlink r:id="rId63" w:history="1">
        <w:r w:rsidRPr="00E5190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ключевой ставки</w:t>
        </w:r>
      </w:hyperlink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Российской Федерации от не выплаченных в срок </w:t>
      </w:r>
      <w:proofErr w:type="gramStart"/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proofErr w:type="gramEnd"/>
      <w:r w:rsidRPr="00E5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Заработная плата перечисляется Работнику на указанный счет в банке на условиях, определенных трудовым договором.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8.10. В случае совпадения дня выплаты с выходным или нерабочим праздничным днем выплата заработной платы производится накануне этого дня.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Оплата отпуска производится не позднее</w:t>
      </w:r>
      <w:r w:rsidR="004B20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его начала.</w:t>
      </w: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При прекращении трудового договора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</w:t>
      </w:r>
      <w:r w:rsidR="00DE05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отником требования о расчете.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97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Меры поощрения за труд</w:t>
      </w:r>
    </w:p>
    <w:p w:rsidR="000A63A7" w:rsidRPr="00D319E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добросовестное, высокопрофессиональное исполнение трудовых обязанностей, продолжительную и образцовую работу и иные успехи в труде применяются следующие меры поощрения Работников: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объявление благодарности;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выплата премии;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награждение ценным подарком;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награждение почетной грамотой;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к званию лучшего по профессии;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виды поощрений Работников, определенные, положениями о дисциплине.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Поощрения объя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вляются распоряжением по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доводятся до сведения коллектива.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Работникам, успешно и добросовестно выполняющим свои трудовые обязанности, предоставляются в первую очередь преимущества и льготы.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Ответственность за нарушение трудовой дисциплины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Работники обязаны подчиняться Работодателю, выполнять его указания, связанные с трудовой деятельностью, а также приказы и распоряжения.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Работники обязаны проявлять взаимную вежливость, уважение, терпимость, соблюдать трудовую дисциплину, профессиональную этику.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нарушение требований законодательства, обязательств по трудовому договору, должностных инструкций, положений, приказов и</w:t>
      </w:r>
      <w:r w:rsidR="00F8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распоряжений Работодателя и т.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Работодатель имеет право применить следующие дисциплинарные взыскания: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замечание;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выговор;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увольнение (по соответствующим основаниям);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Применение дисциплинарных взысканий, не предусмотренных федеральными законами, настоящими Правилами не допускается.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обязанностей, определенных трудовым договором, уставом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За каждый дисциплинарный проступок может быть применено только одно дисциплинарное взыскание.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До применения дисциплинарного взыскания Работодатель должен затребовать от Работника объяснение в письменной форме. Если по истечении двух рабочих дней указанное объяснение Работником не предоставлено, то составляется соответствующий акт, который подписывается не менее чем двумя Работниками - сви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детелями такого отказа.</w:t>
      </w:r>
    </w:p>
    <w:p w:rsidR="00F85EF5" w:rsidRDefault="00E231C8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Не </w:t>
      </w:r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Работником объяснения не является препятствием для применения дисциплинарного взыскания.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Работник не может быть подвергнут дисциплинарному взысканию, если невыполнение им должностных, производственных (профессиональных) обязанностей вызвано не зависящими от него причинами. До применения дисциплинарного взыскания Работодатель 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 всесторонне и объективно разобраться в причинах и мотивах совершенного проступка.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Дисциплинарные взыскания применяются приказом (распоряжением), в котором отражается: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существо дисциплинарного проступка;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время совершения и время обнаружения дисциплинарного проступка;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 применяемого взыскания;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совершение дисциплинарного проступка;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содержащие объяснения Работника.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приказе (распоряжении) о применении дисциплинарного взыскания также можно привести краткое изложение объяснений Работника.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Приказ (распоряжение)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10.17. В случае нарушения руководителем Администрации поселения, руководителем структурного подразделения, их заместителями </w:t>
      </w:r>
      <w:hyperlink r:id="rId64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законодательства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актов, содержащих нормы трудового права, условий коллективного договора, соглашения Работодатель обязан рассмотреть заявление представительного органа работников о таком нарушении и сообщить о результатах его рассмотрения в представительный орган Работников. В случае подтверждения факта нарушения Работодатель обязан применить к руководителю Администрации поселения, руководителю структурного подразделения, их заместителям дисциплинарное взыскание вплоть до увольнения.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9E7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Заключительные положения</w:t>
      </w:r>
    </w:p>
    <w:p w:rsidR="000A63A7" w:rsidRDefault="000A63A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EF5" w:rsidRDefault="00B74C43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11.1 </w:t>
      </w:r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внутреннего трудового рас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утверждаются постановлением главы администрации</w:t>
      </w:r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hyperlink r:id="rId65" w:history="1">
        <w:r w:rsidR="00421977"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 190</w:t>
        </w:r>
      </w:hyperlink>
      <w:r w:rsidR="00421977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РФ.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При приеме на работу Работодатель обязан ознакомить Работника с н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астоящими правилами под роспись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Настоящие Правила регламентируют порядок поведения всех Работников, а также Работодателя, его представителей, взаимоотношения между ними, их обязанности и права.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Правила внутреннего трудового распорядка обязательны для выполнения всех Работников организации в пределах их компетенции. Нарушение, а также несоблюдение Правил служит основанием для привлечения виновного в этом лица к дисциплинарной ответственности.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Те</w:t>
      </w:r>
      <w:proofErr w:type="gramStart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 внутреннего трудового р</w:t>
      </w:r>
      <w:r w:rsidR="00E231C8"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аспорядка размещается в а</w:t>
      </w: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 в доступном месте.</w:t>
      </w:r>
    </w:p>
    <w:p w:rsidR="00F85EF5" w:rsidRDefault="00421977" w:rsidP="006808BE">
      <w:pPr>
        <w:spacing w:after="0" w:line="240" w:lineRule="auto"/>
        <w:ind w:left="709" w:right="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 случае изменения </w:t>
      </w:r>
      <w:hyperlink r:id="rId66" w:history="1">
        <w:r w:rsidRPr="00B23AF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Трудового кодекса</w:t>
        </w:r>
      </w:hyperlink>
      <w:r w:rsidRPr="00B23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иных актов действующего трудового законодательства необходимо руководствоваться положениями законодательства (до внесения изменений и дополнений в настоящие Правила).</w:t>
      </w:r>
    </w:p>
    <w:p w:rsidR="00DE5808" w:rsidRPr="00F85EF5" w:rsidRDefault="00DE5808" w:rsidP="006808BE">
      <w:pPr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5808" w:rsidRPr="00F85EF5" w:rsidSect="00544779">
      <w:headerReference w:type="default" r:id="rId6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910" w:rsidRDefault="003A5910" w:rsidP="00DE05ED">
      <w:pPr>
        <w:spacing w:after="0" w:line="240" w:lineRule="auto"/>
      </w:pPr>
      <w:r>
        <w:separator/>
      </w:r>
    </w:p>
  </w:endnote>
  <w:endnote w:type="continuationSeparator" w:id="1">
    <w:p w:rsidR="003A5910" w:rsidRDefault="003A5910" w:rsidP="00DE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910" w:rsidRDefault="003A5910" w:rsidP="00DE05ED">
      <w:pPr>
        <w:spacing w:after="0" w:line="240" w:lineRule="auto"/>
      </w:pPr>
      <w:r>
        <w:separator/>
      </w:r>
    </w:p>
  </w:footnote>
  <w:footnote w:type="continuationSeparator" w:id="1">
    <w:p w:rsidR="003A5910" w:rsidRDefault="003A5910" w:rsidP="00DE0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709572"/>
      <w:docPartObj>
        <w:docPartGallery w:val="Page Numbers (Top of Page)"/>
        <w:docPartUnique/>
      </w:docPartObj>
    </w:sdtPr>
    <w:sdtContent>
      <w:p w:rsidR="003A5910" w:rsidRDefault="006811E3">
        <w:pPr>
          <w:pStyle w:val="a6"/>
          <w:jc w:val="right"/>
        </w:pPr>
        <w:fldSimple w:instr="PAGE   \* MERGEFORMAT">
          <w:r w:rsidR="002C3BDD">
            <w:rPr>
              <w:noProof/>
            </w:rPr>
            <w:t>4</w:t>
          </w:r>
        </w:fldSimple>
      </w:p>
    </w:sdtContent>
  </w:sdt>
  <w:p w:rsidR="003A5910" w:rsidRDefault="003A59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B28"/>
    <w:multiLevelType w:val="hybridMultilevel"/>
    <w:tmpl w:val="3C12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6D77"/>
    <w:rsid w:val="00005376"/>
    <w:rsid w:val="00045952"/>
    <w:rsid w:val="000811CA"/>
    <w:rsid w:val="00090623"/>
    <w:rsid w:val="00094BA8"/>
    <w:rsid w:val="000A2B8D"/>
    <w:rsid w:val="000A63A7"/>
    <w:rsid w:val="000E34B3"/>
    <w:rsid w:val="000F6382"/>
    <w:rsid w:val="001454E1"/>
    <w:rsid w:val="00181CC9"/>
    <w:rsid w:val="001B7EF2"/>
    <w:rsid w:val="001E75F5"/>
    <w:rsid w:val="00217216"/>
    <w:rsid w:val="00291C9F"/>
    <w:rsid w:val="002C3BDD"/>
    <w:rsid w:val="002C40E0"/>
    <w:rsid w:val="002C5824"/>
    <w:rsid w:val="002F23C8"/>
    <w:rsid w:val="003232EB"/>
    <w:rsid w:val="00326395"/>
    <w:rsid w:val="003A5910"/>
    <w:rsid w:val="003A5939"/>
    <w:rsid w:val="003B153D"/>
    <w:rsid w:val="003D4319"/>
    <w:rsid w:val="003F057E"/>
    <w:rsid w:val="00406D67"/>
    <w:rsid w:val="00421977"/>
    <w:rsid w:val="0043246D"/>
    <w:rsid w:val="00432951"/>
    <w:rsid w:val="0045508D"/>
    <w:rsid w:val="004B2010"/>
    <w:rsid w:val="004E68DB"/>
    <w:rsid w:val="004F7380"/>
    <w:rsid w:val="0050794C"/>
    <w:rsid w:val="00544779"/>
    <w:rsid w:val="00583A26"/>
    <w:rsid w:val="005A4343"/>
    <w:rsid w:val="005B76A2"/>
    <w:rsid w:val="006808BE"/>
    <w:rsid w:val="006811E3"/>
    <w:rsid w:val="006A6D77"/>
    <w:rsid w:val="006F32F1"/>
    <w:rsid w:val="00705A4F"/>
    <w:rsid w:val="0071166D"/>
    <w:rsid w:val="00732DEE"/>
    <w:rsid w:val="00762F46"/>
    <w:rsid w:val="00797243"/>
    <w:rsid w:val="007A5C74"/>
    <w:rsid w:val="007E0497"/>
    <w:rsid w:val="008104A2"/>
    <w:rsid w:val="008128A7"/>
    <w:rsid w:val="00836349"/>
    <w:rsid w:val="00923F26"/>
    <w:rsid w:val="00971E07"/>
    <w:rsid w:val="00A23A11"/>
    <w:rsid w:val="00A26E51"/>
    <w:rsid w:val="00AA1400"/>
    <w:rsid w:val="00AC436A"/>
    <w:rsid w:val="00AD412E"/>
    <w:rsid w:val="00B23AFB"/>
    <w:rsid w:val="00B74C43"/>
    <w:rsid w:val="00B82115"/>
    <w:rsid w:val="00BB61E2"/>
    <w:rsid w:val="00BE05C5"/>
    <w:rsid w:val="00C025E6"/>
    <w:rsid w:val="00C3455A"/>
    <w:rsid w:val="00C70733"/>
    <w:rsid w:val="00CB194C"/>
    <w:rsid w:val="00CB1C53"/>
    <w:rsid w:val="00CE7C6B"/>
    <w:rsid w:val="00CF2297"/>
    <w:rsid w:val="00CF6E25"/>
    <w:rsid w:val="00D14ACF"/>
    <w:rsid w:val="00D319E7"/>
    <w:rsid w:val="00D62504"/>
    <w:rsid w:val="00DE05ED"/>
    <w:rsid w:val="00DE5808"/>
    <w:rsid w:val="00E1066E"/>
    <w:rsid w:val="00E231C8"/>
    <w:rsid w:val="00E51908"/>
    <w:rsid w:val="00E879AB"/>
    <w:rsid w:val="00EA2558"/>
    <w:rsid w:val="00EA2671"/>
    <w:rsid w:val="00EB5858"/>
    <w:rsid w:val="00F10923"/>
    <w:rsid w:val="00F40E25"/>
    <w:rsid w:val="00F85EF5"/>
    <w:rsid w:val="00FA40AB"/>
    <w:rsid w:val="00FE5942"/>
    <w:rsid w:val="00FF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B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5ED"/>
  </w:style>
  <w:style w:type="paragraph" w:styleId="a8">
    <w:name w:val="footer"/>
    <w:basedOn w:val="a"/>
    <w:link w:val="a9"/>
    <w:uiPriority w:val="99"/>
    <w:unhideWhenUsed/>
    <w:rsid w:val="00DE0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5ED"/>
  </w:style>
  <w:style w:type="character" w:customStyle="1" w:styleId="hl">
    <w:name w:val="hl"/>
    <w:basedOn w:val="a0"/>
    <w:rsid w:val="008104A2"/>
  </w:style>
  <w:style w:type="character" w:styleId="aa">
    <w:name w:val="Hyperlink"/>
    <w:basedOn w:val="a0"/>
    <w:uiPriority w:val="99"/>
    <w:unhideWhenUsed/>
    <w:rsid w:val="00BE05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268.57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garantf1://12025268.1012/" TargetMode="External"/><Relationship Id="rId39" Type="http://schemas.openxmlformats.org/officeDocument/2006/relationships/hyperlink" Target="garantf1://12025268.69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garantf1://12025268.197/" TargetMode="External"/><Relationship Id="rId42" Type="http://schemas.openxmlformats.org/officeDocument/2006/relationships/hyperlink" Target="garantf1://12025268.5/" TargetMode="External"/><Relationship Id="rId47" Type="http://schemas.openxmlformats.org/officeDocument/2006/relationships/hyperlink" Target="garantf1://12025268.1008/" TargetMode="External"/><Relationship Id="rId50" Type="http://schemas.openxmlformats.org/officeDocument/2006/relationships/hyperlink" Target="garantf1://12025268.1062/" TargetMode="External"/><Relationship Id="rId55" Type="http://schemas.openxmlformats.org/officeDocument/2006/relationships/hyperlink" Target="garantf1://12025268.99/" TargetMode="External"/><Relationship Id="rId63" Type="http://schemas.openxmlformats.org/officeDocument/2006/relationships/hyperlink" Target="file:///C:\Users\web\cgi\online.cgi%3freq=doc&amp;base=LAW&amp;n=12453&amp;rnd=228224.201710120&amp;dst=100163&amp;fld=134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garantf1://12025268.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/" TargetMode="External"/><Relationship Id="rId24" Type="http://schemas.openxmlformats.org/officeDocument/2006/relationships/hyperlink" Target="garantf1://12025268.6502/" TargetMode="External"/><Relationship Id="rId32" Type="http://schemas.openxmlformats.org/officeDocument/2006/relationships/hyperlink" Target="garantf1://12025268.3000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garantf1://12025268.3000/" TargetMode="External"/><Relationship Id="rId45" Type="http://schemas.openxmlformats.org/officeDocument/2006/relationships/hyperlink" Target="garantf1://12025268.5/" TargetMode="External"/><Relationship Id="rId53" Type="http://schemas.openxmlformats.org/officeDocument/2006/relationships/hyperlink" Target="garantf1://12025268.8161/" TargetMode="External"/><Relationship Id="rId58" Type="http://schemas.openxmlformats.org/officeDocument/2006/relationships/hyperlink" Target="garantf1://12025268.124/" TargetMode="External"/><Relationship Id="rId66" Type="http://schemas.openxmlformats.org/officeDocument/2006/relationships/hyperlink" Target="garantf1://1202526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garantf1://12025268.1013/" TargetMode="External"/><Relationship Id="rId36" Type="http://schemas.openxmlformats.org/officeDocument/2006/relationships/hyperlink" Target="garantf1://12025268.237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garantf1://12052272.0/" TargetMode="External"/><Relationship Id="rId61" Type="http://schemas.openxmlformats.org/officeDocument/2006/relationships/hyperlink" Target="garantf1://10800200.20023/" TargetMode="External"/><Relationship Id="rId10" Type="http://schemas.openxmlformats.org/officeDocument/2006/relationships/hyperlink" Target="garantf1://12025268.0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garantf1://12025268.373/" TargetMode="External"/><Relationship Id="rId44" Type="http://schemas.openxmlformats.org/officeDocument/2006/relationships/hyperlink" Target="garantf1://12025268.1006/" TargetMode="External"/><Relationship Id="rId52" Type="http://schemas.openxmlformats.org/officeDocument/2006/relationships/hyperlink" Target="garantf1://12025268.76/" TargetMode="External"/><Relationship Id="rId60" Type="http://schemas.openxmlformats.org/officeDocument/2006/relationships/hyperlink" Target="garantf1://12025268.6000/" TargetMode="External"/><Relationship Id="rId65" Type="http://schemas.openxmlformats.org/officeDocument/2006/relationships/hyperlink" Target="garantf1://12025268.190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80093.0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garantf1://12025268.1013/" TargetMode="External"/><Relationship Id="rId30" Type="http://schemas.openxmlformats.org/officeDocument/2006/relationships/hyperlink" Target="garantf1://12025268.6404/" TargetMode="External"/><Relationship Id="rId35" Type="http://schemas.openxmlformats.org/officeDocument/2006/relationships/hyperlink" Target="garantf1://12025268.1008/" TargetMode="External"/><Relationship Id="rId43" Type="http://schemas.openxmlformats.org/officeDocument/2006/relationships/hyperlink" Target="garantf1://12025268.136/" TargetMode="External"/><Relationship Id="rId48" Type="http://schemas.openxmlformats.org/officeDocument/2006/relationships/hyperlink" Target="garantf1://12025268.237/" TargetMode="External"/><Relationship Id="rId56" Type="http://schemas.openxmlformats.org/officeDocument/2006/relationships/hyperlink" Target="garantf1://12025268.96/" TargetMode="External"/><Relationship Id="rId64" Type="http://schemas.openxmlformats.org/officeDocument/2006/relationships/hyperlink" Target="garantf1://12025268.5/" TargetMode="External"/><Relationship Id="rId69" Type="http://schemas.openxmlformats.org/officeDocument/2006/relationships/theme" Target="theme/theme1.xml"/><Relationship Id="rId8" Type="http://schemas.openxmlformats.org/officeDocument/2006/relationships/hyperlink" Target="garantf1://10003000.37/" TargetMode="External"/><Relationship Id="rId51" Type="http://schemas.openxmlformats.org/officeDocument/2006/relationships/hyperlink" Target="garantf1://12025268.113/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25268.8000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garantf1://12031204.14/" TargetMode="External"/><Relationship Id="rId33" Type="http://schemas.openxmlformats.org/officeDocument/2006/relationships/hyperlink" Target="garantf1://12025268.912/" TargetMode="External"/><Relationship Id="rId38" Type="http://schemas.openxmlformats.org/officeDocument/2006/relationships/hyperlink" Target="garantf1://12025268.65/" TargetMode="External"/><Relationship Id="rId46" Type="http://schemas.openxmlformats.org/officeDocument/2006/relationships/hyperlink" Target="garantf1://12025268.5/" TargetMode="External"/><Relationship Id="rId59" Type="http://schemas.openxmlformats.org/officeDocument/2006/relationships/hyperlink" Target="garantf1://12025268.128/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garantf1://12025268.3000/" TargetMode="External"/><Relationship Id="rId54" Type="http://schemas.openxmlformats.org/officeDocument/2006/relationships/hyperlink" Target="garantf1://12025268.97/" TargetMode="External"/><Relationship Id="rId62" Type="http://schemas.openxmlformats.org/officeDocument/2006/relationships/hyperlink" Target="file:///C:\Users\web\cgi\online.cgi%3freq=query&amp;div=LAW&amp;opt=1&amp;REFDOC=200979&amp;REFBASE=LAW&amp;REFFIELD=134&amp;REFSEGM=43&amp;REFPAGE=0&amp;REFTYPE=QP_MULTI_REF&amp;ts=12266147727932113777&amp;REFDST=2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F778-2CB4-4997-B9AB-91301BC4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7218</Words>
  <Characters>41144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WOW</cp:lastModifiedBy>
  <cp:revision>3</cp:revision>
  <cp:lastPrinted>2023-07-10T11:23:00Z</cp:lastPrinted>
  <dcterms:created xsi:type="dcterms:W3CDTF">2023-07-10T11:26:00Z</dcterms:created>
  <dcterms:modified xsi:type="dcterms:W3CDTF">2023-08-11T00:32:00Z</dcterms:modified>
</cp:coreProperties>
</file>